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8166BCF" w14:textId="77777777" w:rsidR="002D56A2" w:rsidRDefault="002D56A2"/>
    <w:p w14:paraId="091CF84B" w14:textId="4CBB3ACD" w:rsidR="00F3103E" w:rsidRDefault="00FF359B" w:rsidP="00674F90">
      <w:pPr>
        <w:rPr>
          <w:rFonts w:asciiTheme="minorHAnsi" w:hAnsiTheme="minorHAnsi" w:cstheme="minorHAnsi"/>
          <w:b/>
          <w:color w:val="636C70" w:themeColor="text2"/>
          <w:sz w:val="28"/>
          <w:szCs w:val="28"/>
        </w:rPr>
      </w:pPr>
      <w:r>
        <w:rPr>
          <w:rFonts w:asciiTheme="minorHAnsi" w:hAnsiTheme="minorHAnsi" w:cstheme="minorHAnsi"/>
          <w:b/>
          <w:color w:val="636C70" w:themeColor="text2"/>
          <w:sz w:val="28"/>
          <w:szCs w:val="28"/>
        </w:rPr>
        <w:t>Job Description</w:t>
      </w:r>
    </w:p>
    <w:p w14:paraId="32082758" w14:textId="77777777" w:rsidR="000F1543" w:rsidRDefault="000F1543" w:rsidP="00674F90">
      <w:pPr>
        <w:rPr>
          <w:rFonts w:asciiTheme="minorHAnsi" w:hAnsiTheme="minorHAnsi" w:cstheme="minorHAnsi"/>
          <w:b/>
          <w:color w:val="636C70" w:themeColor="text2"/>
          <w:sz w:val="20"/>
          <w:szCs w:val="20"/>
          <w:lang w:val="en-AU"/>
        </w:rPr>
      </w:pPr>
    </w:p>
    <w:p w14:paraId="02063A57" w14:textId="15CDD069" w:rsidR="00674F90" w:rsidRPr="00674F90" w:rsidRDefault="00FF359B" w:rsidP="00674F90">
      <w:pPr>
        <w:rPr>
          <w:rFonts w:asciiTheme="minorHAnsi" w:hAnsiTheme="minorHAnsi" w:cstheme="minorHAnsi"/>
          <w:bCs/>
          <w:color w:val="636C70" w:themeColor="text2"/>
          <w:sz w:val="20"/>
          <w:szCs w:val="20"/>
          <w:lang w:val="en-AU"/>
        </w:rPr>
      </w:pPr>
      <w:r>
        <w:rPr>
          <w:rFonts w:asciiTheme="minorHAnsi" w:hAnsiTheme="minorHAnsi" w:cstheme="minorHAnsi"/>
          <w:b/>
          <w:color w:val="636C70" w:themeColor="text2"/>
          <w:sz w:val="20"/>
          <w:szCs w:val="20"/>
          <w:lang w:val="en-AU"/>
        </w:rPr>
        <w:t>Job Title</w:t>
      </w:r>
      <w:r w:rsidR="00674F90">
        <w:rPr>
          <w:rFonts w:asciiTheme="minorHAnsi" w:hAnsiTheme="minorHAnsi" w:cstheme="minorHAnsi"/>
          <w:b/>
          <w:color w:val="636C70" w:themeColor="text2"/>
          <w:sz w:val="20"/>
          <w:szCs w:val="20"/>
          <w:lang w:val="en-AU"/>
        </w:rPr>
        <w:t xml:space="preserve">: </w:t>
      </w:r>
      <w:bookmarkStart w:id="0" w:name="_GoBack"/>
      <w:bookmarkEnd w:id="0"/>
      <w:r w:rsidR="00C702E9">
        <w:rPr>
          <w:rFonts w:asciiTheme="minorHAnsi" w:hAnsiTheme="minorHAnsi" w:cstheme="minorHAnsi"/>
          <w:bCs/>
          <w:color w:val="636C70" w:themeColor="text2"/>
          <w:sz w:val="20"/>
          <w:szCs w:val="20"/>
          <w:lang w:val="en-AU"/>
        </w:rPr>
        <w:t>Parts Storeman</w:t>
      </w:r>
    </w:p>
    <w:p w14:paraId="6AE0710C" w14:textId="2D799931" w:rsidR="00674F90" w:rsidRDefault="00FF359B" w:rsidP="00674F90">
      <w:pPr>
        <w:rPr>
          <w:rFonts w:asciiTheme="minorHAnsi" w:hAnsiTheme="minorHAnsi" w:cstheme="minorHAnsi"/>
          <w:bCs/>
          <w:color w:val="636C70" w:themeColor="text2"/>
          <w:sz w:val="20"/>
          <w:szCs w:val="20"/>
          <w:lang w:val="en-AU"/>
        </w:rPr>
      </w:pPr>
      <w:r>
        <w:rPr>
          <w:rFonts w:asciiTheme="minorHAnsi" w:hAnsiTheme="minorHAnsi" w:cstheme="minorHAnsi"/>
          <w:b/>
          <w:color w:val="636C70" w:themeColor="text2"/>
          <w:sz w:val="20"/>
          <w:szCs w:val="20"/>
          <w:lang w:val="en-AU"/>
        </w:rPr>
        <w:t>Department</w:t>
      </w:r>
      <w:r w:rsidR="00674F90" w:rsidRPr="00674F90">
        <w:rPr>
          <w:rFonts w:asciiTheme="minorHAnsi" w:hAnsiTheme="minorHAnsi" w:cstheme="minorHAnsi"/>
          <w:b/>
          <w:color w:val="636C70" w:themeColor="text2"/>
          <w:sz w:val="20"/>
          <w:szCs w:val="20"/>
          <w:lang w:val="en-AU"/>
        </w:rPr>
        <w:t>:</w:t>
      </w:r>
      <w:r w:rsidR="00674F90" w:rsidRPr="00F95294">
        <w:rPr>
          <w:rFonts w:asciiTheme="minorHAnsi" w:hAnsiTheme="minorHAnsi" w:cstheme="minorHAnsi"/>
          <w:bCs/>
          <w:color w:val="636C70" w:themeColor="text2"/>
          <w:sz w:val="20"/>
          <w:szCs w:val="20"/>
          <w:lang w:val="en-AU"/>
        </w:rPr>
        <w:t xml:space="preserve"> </w:t>
      </w:r>
      <w:r w:rsidR="00C702E9">
        <w:rPr>
          <w:rFonts w:asciiTheme="minorHAnsi" w:hAnsiTheme="minorHAnsi" w:cstheme="minorHAnsi"/>
          <w:bCs/>
          <w:color w:val="636C70" w:themeColor="text2"/>
          <w:sz w:val="20"/>
          <w:szCs w:val="20"/>
          <w:lang w:val="en-AU"/>
        </w:rPr>
        <w:t>Workshop</w:t>
      </w:r>
    </w:p>
    <w:p w14:paraId="2656F049" w14:textId="09D57F34" w:rsidR="00FF359B" w:rsidRDefault="00FF359B" w:rsidP="00FF359B">
      <w:pPr>
        <w:rPr>
          <w:rFonts w:asciiTheme="minorHAnsi" w:hAnsiTheme="minorHAnsi" w:cstheme="minorHAnsi"/>
          <w:bCs/>
          <w:color w:val="636C70" w:themeColor="text2"/>
          <w:sz w:val="20"/>
          <w:szCs w:val="20"/>
          <w:lang w:val="en-AU"/>
        </w:rPr>
      </w:pPr>
      <w:r>
        <w:rPr>
          <w:rFonts w:asciiTheme="minorHAnsi" w:hAnsiTheme="minorHAnsi" w:cstheme="minorHAnsi"/>
          <w:b/>
          <w:color w:val="636C70" w:themeColor="text2"/>
          <w:sz w:val="20"/>
          <w:szCs w:val="20"/>
          <w:lang w:val="en-AU"/>
        </w:rPr>
        <w:t>Reporting To</w:t>
      </w:r>
      <w:r w:rsidRPr="00674F90">
        <w:rPr>
          <w:rFonts w:asciiTheme="minorHAnsi" w:hAnsiTheme="minorHAnsi" w:cstheme="minorHAnsi"/>
          <w:b/>
          <w:color w:val="636C70" w:themeColor="text2"/>
          <w:sz w:val="20"/>
          <w:szCs w:val="20"/>
          <w:lang w:val="en-AU"/>
        </w:rPr>
        <w:t>:</w:t>
      </w:r>
      <w:r w:rsidRPr="00F95294">
        <w:rPr>
          <w:rFonts w:asciiTheme="minorHAnsi" w:hAnsiTheme="minorHAnsi" w:cstheme="minorHAnsi"/>
          <w:bCs/>
          <w:color w:val="636C70" w:themeColor="text2"/>
          <w:sz w:val="20"/>
          <w:szCs w:val="20"/>
          <w:lang w:val="en-AU"/>
        </w:rPr>
        <w:t xml:space="preserve"> </w:t>
      </w:r>
      <w:r w:rsidR="00C702E9">
        <w:rPr>
          <w:rFonts w:asciiTheme="minorHAnsi" w:hAnsiTheme="minorHAnsi" w:cstheme="minorHAnsi"/>
          <w:bCs/>
          <w:color w:val="636C70" w:themeColor="text2"/>
          <w:sz w:val="20"/>
          <w:szCs w:val="20"/>
          <w:lang w:val="en-AU"/>
        </w:rPr>
        <w:t>Workshop</w:t>
      </w:r>
      <w:r>
        <w:rPr>
          <w:rFonts w:asciiTheme="minorHAnsi" w:hAnsiTheme="minorHAnsi" w:cstheme="minorHAnsi"/>
          <w:bCs/>
          <w:color w:val="636C70" w:themeColor="text2"/>
          <w:sz w:val="20"/>
          <w:szCs w:val="20"/>
          <w:lang w:val="en-AU"/>
        </w:rPr>
        <w:t xml:space="preserve"> Manager</w:t>
      </w:r>
    </w:p>
    <w:p w14:paraId="701B90EC" w14:textId="45633D8D" w:rsidR="00355C4F" w:rsidRPr="00276744" w:rsidRDefault="00674F90" w:rsidP="00276744">
      <w:pPr>
        <w:rPr>
          <w:rFonts w:asciiTheme="minorHAnsi" w:hAnsiTheme="minorHAnsi" w:cstheme="minorHAnsi"/>
          <w:b/>
          <w:color w:val="636C70" w:themeColor="text2"/>
          <w:sz w:val="20"/>
          <w:szCs w:val="20"/>
          <w:lang w:val="en-AU"/>
        </w:rPr>
      </w:pPr>
      <w:r>
        <w:rPr>
          <w:rFonts w:asciiTheme="minorHAnsi" w:hAnsiTheme="minorHAnsi" w:cstheme="minorHAnsi"/>
          <w:b/>
          <w:noProof/>
          <w:color w:val="636C70" w:themeColor="text2"/>
          <w:sz w:val="20"/>
          <w:szCs w:val="20"/>
          <w14:ligatures w14:val="standardContextua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B3D33E0" wp14:editId="2427826C">
                <wp:simplePos x="0" y="0"/>
                <wp:positionH relativeFrom="column">
                  <wp:posOffset>0</wp:posOffset>
                </wp:positionH>
                <wp:positionV relativeFrom="paragraph">
                  <wp:posOffset>76835</wp:posOffset>
                </wp:positionV>
                <wp:extent cx="5880100" cy="0"/>
                <wp:effectExtent l="0" t="0" r="0" b="0"/>
                <wp:wrapNone/>
                <wp:docPr id="2027180272" name="Straight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801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line w14:anchorId="723F24F2" id="Straight Connector 9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6.05pt" to="463pt,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" strokecolor="#636c70 [3215]" strokeweight="1pt">
                <v:stroke joinstyle="miter"/>
              </v:line>
            </w:pict>
          </mc:Fallback>
        </mc:AlternateContent>
      </w:r>
    </w:p>
    <w:p w14:paraId="21C9A48A" w14:textId="77777777" w:rsidR="00674F90" w:rsidRDefault="00674F90" w:rsidP="00674F90">
      <w:pPr>
        <w:rPr>
          <w:rFonts w:asciiTheme="minorHAnsi" w:hAnsiTheme="minorHAnsi" w:cstheme="minorHAnsi"/>
          <w:color w:val="636C70" w:themeColor="text2"/>
          <w:sz w:val="20"/>
          <w:szCs w:val="20"/>
          <w:lang w:val="en-AU"/>
        </w:rPr>
      </w:pPr>
    </w:p>
    <w:p w14:paraId="23E5265A" w14:textId="77777777" w:rsidR="0062615F" w:rsidRPr="00284FE3" w:rsidRDefault="0062615F" w:rsidP="008B63AD">
      <w:pPr>
        <w:pStyle w:val="NoSpacing"/>
        <w:numPr>
          <w:ilvl w:val="0"/>
          <w:numId w:val="2"/>
        </w:numPr>
        <w:rPr>
          <w:rFonts w:asciiTheme="minorHAnsi" w:hAnsiTheme="minorHAnsi" w:cstheme="minorHAnsi"/>
          <w:b/>
          <w:color w:val="636C70" w:themeColor="text2"/>
          <w:sz w:val="20"/>
          <w:szCs w:val="20"/>
        </w:rPr>
      </w:pPr>
      <w:r w:rsidRPr="00284FE3">
        <w:rPr>
          <w:rFonts w:asciiTheme="minorHAnsi" w:hAnsiTheme="minorHAnsi" w:cstheme="minorHAnsi"/>
          <w:b/>
          <w:color w:val="636C70" w:themeColor="text2"/>
          <w:sz w:val="20"/>
          <w:szCs w:val="20"/>
        </w:rPr>
        <w:t>WORKING HOURS / ROSTER</w:t>
      </w:r>
    </w:p>
    <w:p w14:paraId="28FD1F37" w14:textId="77777777" w:rsidR="0062615F" w:rsidRPr="00284FE3" w:rsidRDefault="0062615F" w:rsidP="008B63AD">
      <w:pPr>
        <w:pStyle w:val="NoSpacing"/>
        <w:numPr>
          <w:ilvl w:val="0"/>
          <w:numId w:val="1"/>
        </w:numPr>
        <w:rPr>
          <w:rFonts w:asciiTheme="minorHAnsi" w:hAnsiTheme="minorHAnsi" w:cstheme="minorHAnsi"/>
          <w:color w:val="636C70" w:themeColor="text2"/>
          <w:sz w:val="20"/>
          <w:szCs w:val="20"/>
        </w:rPr>
      </w:pPr>
      <w:r w:rsidRPr="00284FE3">
        <w:rPr>
          <w:rFonts w:asciiTheme="minorHAnsi" w:hAnsiTheme="minorHAnsi" w:cstheme="minorHAnsi"/>
          <w:color w:val="636C70" w:themeColor="text2"/>
          <w:sz w:val="20"/>
          <w:szCs w:val="20"/>
        </w:rPr>
        <w:t>Normal working hours are:</w:t>
      </w:r>
    </w:p>
    <w:p w14:paraId="11A356A0" w14:textId="77777777" w:rsidR="0062615F" w:rsidRPr="00284FE3" w:rsidRDefault="0062615F" w:rsidP="008B63AD">
      <w:pPr>
        <w:pStyle w:val="NoSpacing"/>
        <w:numPr>
          <w:ilvl w:val="0"/>
          <w:numId w:val="4"/>
        </w:numPr>
        <w:ind w:left="993" w:hanging="284"/>
        <w:rPr>
          <w:rFonts w:asciiTheme="minorHAnsi" w:hAnsiTheme="minorHAnsi" w:cstheme="minorHAnsi"/>
          <w:color w:val="636C70" w:themeColor="text2"/>
          <w:sz w:val="20"/>
          <w:szCs w:val="20"/>
        </w:rPr>
      </w:pPr>
      <w:r w:rsidRPr="00284FE3">
        <w:rPr>
          <w:rFonts w:asciiTheme="minorHAnsi" w:hAnsiTheme="minorHAnsi" w:cstheme="minorHAnsi"/>
          <w:color w:val="636C70" w:themeColor="text2"/>
          <w:sz w:val="20"/>
          <w:szCs w:val="20"/>
        </w:rPr>
        <w:t>Monday to Friday: 8:00am – 5:00pm</w:t>
      </w:r>
    </w:p>
    <w:p w14:paraId="423F0334" w14:textId="68E18601" w:rsidR="0062615F" w:rsidRPr="00284FE3" w:rsidRDefault="0062615F" w:rsidP="008B63AD">
      <w:pPr>
        <w:pStyle w:val="NoSpacing"/>
        <w:numPr>
          <w:ilvl w:val="0"/>
          <w:numId w:val="4"/>
        </w:numPr>
        <w:ind w:left="993" w:hanging="284"/>
        <w:rPr>
          <w:rFonts w:asciiTheme="minorHAnsi" w:hAnsiTheme="minorHAnsi" w:cstheme="minorHAnsi"/>
          <w:color w:val="636C70" w:themeColor="text2"/>
          <w:sz w:val="20"/>
          <w:szCs w:val="20"/>
        </w:rPr>
      </w:pPr>
      <w:r w:rsidRPr="00284FE3">
        <w:rPr>
          <w:rFonts w:asciiTheme="minorHAnsi" w:hAnsiTheme="minorHAnsi" w:cstheme="minorHAnsi"/>
          <w:color w:val="636C70" w:themeColor="text2"/>
          <w:sz w:val="20"/>
          <w:szCs w:val="20"/>
        </w:rPr>
        <w:t>Saturday: 8:00am – 1</w:t>
      </w:r>
      <w:r w:rsidR="003E4E9D" w:rsidRPr="00284FE3">
        <w:rPr>
          <w:rFonts w:asciiTheme="minorHAnsi" w:hAnsiTheme="minorHAnsi" w:cstheme="minorHAnsi"/>
          <w:color w:val="636C70" w:themeColor="text2"/>
          <w:sz w:val="20"/>
          <w:szCs w:val="20"/>
        </w:rPr>
        <w:t>0</w:t>
      </w:r>
      <w:r w:rsidRPr="00284FE3">
        <w:rPr>
          <w:rFonts w:asciiTheme="minorHAnsi" w:hAnsiTheme="minorHAnsi" w:cstheme="minorHAnsi"/>
          <w:color w:val="636C70" w:themeColor="text2"/>
          <w:sz w:val="20"/>
          <w:szCs w:val="20"/>
        </w:rPr>
        <w:t>:00</w:t>
      </w:r>
      <w:r w:rsidR="003E4E9D" w:rsidRPr="00284FE3">
        <w:rPr>
          <w:rFonts w:asciiTheme="minorHAnsi" w:hAnsiTheme="minorHAnsi" w:cstheme="minorHAnsi"/>
          <w:color w:val="636C70" w:themeColor="text2"/>
          <w:sz w:val="20"/>
          <w:szCs w:val="20"/>
        </w:rPr>
        <w:t>a</w:t>
      </w:r>
      <w:r w:rsidRPr="00284FE3">
        <w:rPr>
          <w:rFonts w:asciiTheme="minorHAnsi" w:hAnsiTheme="minorHAnsi" w:cstheme="minorHAnsi"/>
          <w:color w:val="636C70" w:themeColor="text2"/>
          <w:sz w:val="20"/>
          <w:szCs w:val="20"/>
        </w:rPr>
        <w:t>m</w:t>
      </w:r>
    </w:p>
    <w:p w14:paraId="066ABBE2" w14:textId="77777777" w:rsidR="0062615F" w:rsidRPr="00284FE3" w:rsidRDefault="0062615F" w:rsidP="008B63AD">
      <w:pPr>
        <w:pStyle w:val="NoSpacing"/>
        <w:numPr>
          <w:ilvl w:val="0"/>
          <w:numId w:val="1"/>
        </w:numPr>
        <w:rPr>
          <w:rFonts w:asciiTheme="minorHAnsi" w:hAnsiTheme="minorHAnsi" w:cstheme="minorHAnsi"/>
          <w:color w:val="636C70" w:themeColor="text2"/>
          <w:sz w:val="20"/>
          <w:szCs w:val="20"/>
        </w:rPr>
      </w:pPr>
      <w:r w:rsidRPr="00284FE3">
        <w:rPr>
          <w:rFonts w:asciiTheme="minorHAnsi" w:hAnsiTheme="minorHAnsi" w:cstheme="minorHAnsi"/>
          <w:color w:val="636C70" w:themeColor="text2"/>
          <w:sz w:val="20"/>
          <w:szCs w:val="20"/>
        </w:rPr>
        <w:t>The Employee may be required to work reasonable overtime, including after-hours, weekends, or public holidays, in accordance with business and operational requirements.</w:t>
      </w:r>
    </w:p>
    <w:p w14:paraId="47B68659" w14:textId="77777777" w:rsidR="0062615F" w:rsidRPr="00284FE3" w:rsidRDefault="0062615F" w:rsidP="0062615F">
      <w:pPr>
        <w:pStyle w:val="NoSpacing"/>
        <w:rPr>
          <w:rFonts w:asciiTheme="minorHAnsi" w:hAnsiTheme="minorHAnsi" w:cstheme="minorHAnsi"/>
          <w:color w:val="636C70" w:themeColor="text2"/>
          <w:sz w:val="20"/>
          <w:szCs w:val="20"/>
        </w:rPr>
      </w:pPr>
    </w:p>
    <w:p w14:paraId="32C25F91" w14:textId="22AC4D6D" w:rsidR="00730CAD" w:rsidRPr="00284FE3" w:rsidRDefault="0062615F" w:rsidP="00D15554">
      <w:pPr>
        <w:pStyle w:val="NoSpacing"/>
        <w:numPr>
          <w:ilvl w:val="0"/>
          <w:numId w:val="2"/>
        </w:numPr>
        <w:rPr>
          <w:rFonts w:asciiTheme="minorHAnsi" w:hAnsiTheme="minorHAnsi" w:cstheme="minorHAnsi"/>
          <w:b/>
          <w:color w:val="636C70" w:themeColor="text2"/>
          <w:sz w:val="20"/>
          <w:szCs w:val="20"/>
        </w:rPr>
      </w:pPr>
      <w:r w:rsidRPr="00284FE3">
        <w:rPr>
          <w:rFonts w:asciiTheme="minorHAnsi" w:hAnsiTheme="minorHAnsi" w:cstheme="minorHAnsi"/>
          <w:b/>
          <w:color w:val="636C70" w:themeColor="text2"/>
          <w:sz w:val="20"/>
          <w:szCs w:val="20"/>
        </w:rPr>
        <w:t>KEY RESPONSIBILITIES AND DUTIES</w:t>
      </w:r>
    </w:p>
    <w:p w14:paraId="7F219E78" w14:textId="77777777" w:rsidR="00C50F37" w:rsidRPr="00284FE3" w:rsidRDefault="00C50F37" w:rsidP="00C50F37">
      <w:pPr>
        <w:pStyle w:val="NoSpacing"/>
        <w:numPr>
          <w:ilvl w:val="0"/>
          <w:numId w:val="18"/>
        </w:numPr>
        <w:rPr>
          <w:rFonts w:asciiTheme="minorHAnsi" w:hAnsiTheme="minorHAnsi" w:cstheme="minorHAnsi"/>
          <w:color w:val="636C70" w:themeColor="text2"/>
          <w:sz w:val="20"/>
          <w:szCs w:val="20"/>
        </w:rPr>
      </w:pPr>
      <w:r w:rsidRPr="00284FE3">
        <w:rPr>
          <w:rFonts w:asciiTheme="minorHAnsi" w:hAnsiTheme="minorHAnsi" w:cstheme="minorHAnsi"/>
          <w:color w:val="636C70" w:themeColor="text2"/>
          <w:sz w:val="20"/>
          <w:szCs w:val="20"/>
        </w:rPr>
        <w:t>Parts Procurement &amp; Purchasing</w:t>
      </w:r>
    </w:p>
    <w:p w14:paraId="5D6EF88B" w14:textId="77777777" w:rsidR="00C50F37" w:rsidRPr="00284FE3" w:rsidRDefault="00C50F37" w:rsidP="00C702E9">
      <w:pPr>
        <w:pStyle w:val="NoSpacing"/>
        <w:numPr>
          <w:ilvl w:val="0"/>
          <w:numId w:val="19"/>
        </w:numPr>
        <w:ind w:left="993"/>
        <w:rPr>
          <w:rFonts w:asciiTheme="minorHAnsi" w:hAnsiTheme="minorHAnsi" w:cstheme="minorHAnsi"/>
          <w:color w:val="636C70" w:themeColor="text2"/>
          <w:sz w:val="20"/>
          <w:szCs w:val="20"/>
        </w:rPr>
      </w:pPr>
      <w:r w:rsidRPr="00284FE3">
        <w:rPr>
          <w:rFonts w:asciiTheme="minorHAnsi" w:hAnsiTheme="minorHAnsi" w:cstheme="minorHAnsi"/>
          <w:color w:val="636C70" w:themeColor="text2"/>
          <w:sz w:val="20"/>
          <w:szCs w:val="20"/>
        </w:rPr>
        <w:t>Purchase service parts and materials in accordance with scheduled maintenance requirements for company vehicles and equipment.</w:t>
      </w:r>
    </w:p>
    <w:p w14:paraId="708DC32B" w14:textId="77777777" w:rsidR="00C50F37" w:rsidRPr="00284FE3" w:rsidRDefault="00C50F37" w:rsidP="00C702E9">
      <w:pPr>
        <w:pStyle w:val="NoSpacing"/>
        <w:numPr>
          <w:ilvl w:val="0"/>
          <w:numId w:val="19"/>
        </w:numPr>
        <w:ind w:left="993"/>
        <w:rPr>
          <w:rFonts w:asciiTheme="minorHAnsi" w:hAnsiTheme="minorHAnsi" w:cstheme="minorHAnsi"/>
          <w:color w:val="636C70" w:themeColor="text2"/>
          <w:sz w:val="20"/>
          <w:szCs w:val="20"/>
        </w:rPr>
      </w:pPr>
      <w:r w:rsidRPr="00284FE3">
        <w:rPr>
          <w:rFonts w:asciiTheme="minorHAnsi" w:hAnsiTheme="minorHAnsi" w:cstheme="minorHAnsi"/>
          <w:color w:val="636C70" w:themeColor="text2"/>
          <w:sz w:val="20"/>
          <w:szCs w:val="20"/>
        </w:rPr>
        <w:t>Arrange the timely procurement of routine and emergency parts, materials, and workshop supplies.</w:t>
      </w:r>
    </w:p>
    <w:p w14:paraId="18D5AE33" w14:textId="77777777" w:rsidR="00C50F37" w:rsidRPr="00284FE3" w:rsidRDefault="00C50F37" w:rsidP="00C702E9">
      <w:pPr>
        <w:pStyle w:val="NoSpacing"/>
        <w:numPr>
          <w:ilvl w:val="0"/>
          <w:numId w:val="19"/>
        </w:numPr>
        <w:ind w:left="993"/>
        <w:rPr>
          <w:rFonts w:asciiTheme="minorHAnsi" w:hAnsiTheme="minorHAnsi" w:cstheme="minorHAnsi"/>
          <w:color w:val="636C70" w:themeColor="text2"/>
          <w:sz w:val="20"/>
          <w:szCs w:val="20"/>
        </w:rPr>
      </w:pPr>
      <w:r w:rsidRPr="00284FE3">
        <w:rPr>
          <w:rFonts w:asciiTheme="minorHAnsi" w:hAnsiTheme="minorHAnsi" w:cstheme="minorHAnsi"/>
          <w:color w:val="636C70" w:themeColor="text2"/>
          <w:sz w:val="20"/>
          <w:szCs w:val="20"/>
        </w:rPr>
        <w:t>Source quotations from approved suppliers and ensure cost-effective purchasing practices.</w:t>
      </w:r>
    </w:p>
    <w:p w14:paraId="117D9A85" w14:textId="50BE7DD5" w:rsidR="00C50F37" w:rsidRPr="00284FE3" w:rsidRDefault="00C50F37" w:rsidP="00C50F37">
      <w:pPr>
        <w:pStyle w:val="NoSpacing"/>
        <w:numPr>
          <w:ilvl w:val="0"/>
          <w:numId w:val="19"/>
        </w:numPr>
        <w:ind w:left="993"/>
        <w:rPr>
          <w:rFonts w:asciiTheme="minorHAnsi" w:hAnsiTheme="minorHAnsi" w:cstheme="minorHAnsi"/>
          <w:color w:val="636C70" w:themeColor="text2"/>
          <w:sz w:val="20"/>
          <w:szCs w:val="20"/>
        </w:rPr>
      </w:pPr>
      <w:r w:rsidRPr="00284FE3">
        <w:rPr>
          <w:rFonts w:asciiTheme="minorHAnsi" w:hAnsiTheme="minorHAnsi" w:cstheme="minorHAnsi"/>
          <w:color w:val="636C70" w:themeColor="text2"/>
          <w:sz w:val="20"/>
          <w:szCs w:val="20"/>
        </w:rPr>
        <w:t>Coordinate with suppliers to ensure parts and materials are delivered within required timeframes.</w:t>
      </w:r>
    </w:p>
    <w:p w14:paraId="1A9DA1CE" w14:textId="77777777" w:rsidR="00C50F37" w:rsidRPr="00284FE3" w:rsidRDefault="00C50F37" w:rsidP="00C50F37">
      <w:pPr>
        <w:pStyle w:val="NoSpacing"/>
        <w:numPr>
          <w:ilvl w:val="0"/>
          <w:numId w:val="18"/>
        </w:numPr>
        <w:rPr>
          <w:rFonts w:asciiTheme="minorHAnsi" w:hAnsiTheme="minorHAnsi" w:cstheme="minorHAnsi"/>
          <w:color w:val="636C70" w:themeColor="text2"/>
          <w:sz w:val="20"/>
          <w:szCs w:val="20"/>
        </w:rPr>
      </w:pPr>
      <w:r w:rsidRPr="00284FE3">
        <w:rPr>
          <w:rFonts w:asciiTheme="minorHAnsi" w:hAnsiTheme="minorHAnsi" w:cstheme="minorHAnsi"/>
          <w:color w:val="636C70" w:themeColor="text2"/>
          <w:sz w:val="20"/>
          <w:szCs w:val="20"/>
        </w:rPr>
        <w:t>Inventory &amp; Stock Management</w:t>
      </w:r>
    </w:p>
    <w:p w14:paraId="64F0DF86" w14:textId="77777777" w:rsidR="00C50F37" w:rsidRPr="00284FE3" w:rsidRDefault="00C50F37" w:rsidP="00C702E9">
      <w:pPr>
        <w:pStyle w:val="NoSpacing"/>
        <w:numPr>
          <w:ilvl w:val="0"/>
          <w:numId w:val="20"/>
        </w:numPr>
        <w:ind w:left="993"/>
        <w:rPr>
          <w:rFonts w:asciiTheme="minorHAnsi" w:hAnsiTheme="minorHAnsi" w:cstheme="minorHAnsi"/>
          <w:color w:val="636C70" w:themeColor="text2"/>
          <w:sz w:val="20"/>
          <w:szCs w:val="20"/>
        </w:rPr>
      </w:pPr>
      <w:r w:rsidRPr="00284FE3">
        <w:rPr>
          <w:rFonts w:asciiTheme="minorHAnsi" w:hAnsiTheme="minorHAnsi" w:cstheme="minorHAnsi"/>
          <w:color w:val="636C70" w:themeColor="text2"/>
          <w:sz w:val="20"/>
          <w:szCs w:val="20"/>
        </w:rPr>
        <w:t>Maintain adequate stock levels of parts, tyres, lubricants, fluids, and workshop consumables.</w:t>
      </w:r>
    </w:p>
    <w:p w14:paraId="31B7B1E2" w14:textId="77777777" w:rsidR="00C50F37" w:rsidRPr="00284FE3" w:rsidRDefault="00C50F37" w:rsidP="00C702E9">
      <w:pPr>
        <w:pStyle w:val="NoSpacing"/>
        <w:numPr>
          <w:ilvl w:val="0"/>
          <w:numId w:val="20"/>
        </w:numPr>
        <w:ind w:left="993"/>
        <w:rPr>
          <w:rFonts w:asciiTheme="minorHAnsi" w:hAnsiTheme="minorHAnsi" w:cstheme="minorHAnsi"/>
          <w:color w:val="636C70" w:themeColor="text2"/>
          <w:sz w:val="20"/>
          <w:szCs w:val="20"/>
        </w:rPr>
      </w:pPr>
      <w:r w:rsidRPr="00284FE3">
        <w:rPr>
          <w:rFonts w:asciiTheme="minorHAnsi" w:hAnsiTheme="minorHAnsi" w:cstheme="minorHAnsi"/>
          <w:color w:val="636C70" w:themeColor="text2"/>
          <w:sz w:val="20"/>
          <w:szCs w:val="20"/>
        </w:rPr>
        <w:t>Ensure sufficient stock is maintained to support at least the next two scheduled heavy and light vehicle services at any given time.</w:t>
      </w:r>
    </w:p>
    <w:p w14:paraId="597112F1" w14:textId="77777777" w:rsidR="00C50F37" w:rsidRPr="00284FE3" w:rsidRDefault="00C50F37" w:rsidP="00C702E9">
      <w:pPr>
        <w:pStyle w:val="NoSpacing"/>
        <w:numPr>
          <w:ilvl w:val="0"/>
          <w:numId w:val="20"/>
        </w:numPr>
        <w:ind w:left="993"/>
        <w:rPr>
          <w:rFonts w:asciiTheme="minorHAnsi" w:hAnsiTheme="minorHAnsi" w:cstheme="minorHAnsi"/>
          <w:color w:val="636C70" w:themeColor="text2"/>
          <w:sz w:val="20"/>
          <w:szCs w:val="20"/>
        </w:rPr>
      </w:pPr>
      <w:r w:rsidRPr="00284FE3">
        <w:rPr>
          <w:rFonts w:asciiTheme="minorHAnsi" w:hAnsiTheme="minorHAnsi" w:cstheme="minorHAnsi"/>
          <w:color w:val="636C70" w:themeColor="text2"/>
          <w:sz w:val="20"/>
          <w:szCs w:val="20"/>
        </w:rPr>
        <w:t>Monitor stock levels and initiate replenishment before shortages occur.</w:t>
      </w:r>
    </w:p>
    <w:p w14:paraId="5A8ECFD0" w14:textId="30B15357" w:rsidR="00C50F37" w:rsidRPr="00284FE3" w:rsidRDefault="00C50F37" w:rsidP="00C50F37">
      <w:pPr>
        <w:pStyle w:val="NoSpacing"/>
        <w:numPr>
          <w:ilvl w:val="0"/>
          <w:numId w:val="20"/>
        </w:numPr>
        <w:ind w:left="993"/>
        <w:rPr>
          <w:rFonts w:asciiTheme="minorHAnsi" w:hAnsiTheme="minorHAnsi" w:cstheme="minorHAnsi"/>
          <w:color w:val="636C70" w:themeColor="text2"/>
          <w:sz w:val="20"/>
          <w:szCs w:val="20"/>
        </w:rPr>
      </w:pPr>
      <w:r w:rsidRPr="00284FE3">
        <w:rPr>
          <w:rFonts w:asciiTheme="minorHAnsi" w:hAnsiTheme="minorHAnsi" w:cstheme="minorHAnsi"/>
          <w:color w:val="636C70" w:themeColor="text2"/>
          <w:sz w:val="20"/>
          <w:szCs w:val="20"/>
        </w:rPr>
        <w:t>Ensure all stock received is checked, recorded, labelled, and stored appropriately.</w:t>
      </w:r>
    </w:p>
    <w:p w14:paraId="33C74C7C" w14:textId="77777777" w:rsidR="00C50F37" w:rsidRPr="00284FE3" w:rsidRDefault="00C50F37" w:rsidP="00C50F37">
      <w:pPr>
        <w:pStyle w:val="NoSpacing"/>
        <w:numPr>
          <w:ilvl w:val="0"/>
          <w:numId w:val="18"/>
        </w:numPr>
        <w:rPr>
          <w:rFonts w:asciiTheme="minorHAnsi" w:hAnsiTheme="minorHAnsi" w:cstheme="minorHAnsi"/>
          <w:color w:val="636C70" w:themeColor="text2"/>
          <w:sz w:val="20"/>
          <w:szCs w:val="20"/>
        </w:rPr>
      </w:pPr>
      <w:r w:rsidRPr="00284FE3">
        <w:rPr>
          <w:rFonts w:asciiTheme="minorHAnsi" w:hAnsiTheme="minorHAnsi" w:cstheme="minorHAnsi"/>
          <w:color w:val="636C70" w:themeColor="text2"/>
          <w:sz w:val="20"/>
          <w:szCs w:val="20"/>
        </w:rPr>
        <w:t>Stores Administration</w:t>
      </w:r>
    </w:p>
    <w:p w14:paraId="7B192A84" w14:textId="77777777" w:rsidR="00C50F37" w:rsidRPr="00284FE3" w:rsidRDefault="00C50F37" w:rsidP="00C702E9">
      <w:pPr>
        <w:pStyle w:val="NoSpacing"/>
        <w:numPr>
          <w:ilvl w:val="0"/>
          <w:numId w:val="21"/>
        </w:numPr>
        <w:ind w:left="993" w:hanging="273"/>
        <w:rPr>
          <w:rFonts w:asciiTheme="minorHAnsi" w:hAnsiTheme="minorHAnsi" w:cstheme="minorHAnsi"/>
          <w:color w:val="636C70" w:themeColor="text2"/>
          <w:sz w:val="20"/>
          <w:szCs w:val="20"/>
        </w:rPr>
      </w:pPr>
      <w:r w:rsidRPr="00284FE3">
        <w:rPr>
          <w:rFonts w:asciiTheme="minorHAnsi" w:hAnsiTheme="minorHAnsi" w:cstheme="minorHAnsi"/>
          <w:color w:val="636C70" w:themeColor="text2"/>
          <w:sz w:val="20"/>
          <w:szCs w:val="20"/>
        </w:rPr>
        <w:t>Maintain accurate records of all incoming and outgoing parts, materials, and consumables.</w:t>
      </w:r>
    </w:p>
    <w:p w14:paraId="7732F776" w14:textId="77777777" w:rsidR="00C50F37" w:rsidRPr="00284FE3" w:rsidRDefault="00C50F37" w:rsidP="00C702E9">
      <w:pPr>
        <w:pStyle w:val="NoSpacing"/>
        <w:numPr>
          <w:ilvl w:val="0"/>
          <w:numId w:val="21"/>
        </w:numPr>
        <w:ind w:left="993" w:hanging="273"/>
        <w:rPr>
          <w:rFonts w:asciiTheme="minorHAnsi" w:hAnsiTheme="minorHAnsi" w:cstheme="minorHAnsi"/>
          <w:color w:val="636C70" w:themeColor="text2"/>
          <w:sz w:val="20"/>
          <w:szCs w:val="20"/>
        </w:rPr>
      </w:pPr>
      <w:r w:rsidRPr="00284FE3">
        <w:rPr>
          <w:rFonts w:asciiTheme="minorHAnsi" w:hAnsiTheme="minorHAnsi" w:cstheme="minorHAnsi"/>
          <w:color w:val="636C70" w:themeColor="text2"/>
          <w:sz w:val="20"/>
          <w:szCs w:val="20"/>
        </w:rPr>
        <w:t>Update stock databases, inventory systems, and requisition records on a daily basis.</w:t>
      </w:r>
    </w:p>
    <w:p w14:paraId="2C50507A" w14:textId="77777777" w:rsidR="00C50F37" w:rsidRPr="00284FE3" w:rsidRDefault="00C50F37" w:rsidP="00C702E9">
      <w:pPr>
        <w:pStyle w:val="NoSpacing"/>
        <w:numPr>
          <w:ilvl w:val="0"/>
          <w:numId w:val="21"/>
        </w:numPr>
        <w:ind w:left="993" w:hanging="273"/>
        <w:rPr>
          <w:rFonts w:asciiTheme="minorHAnsi" w:hAnsiTheme="minorHAnsi" w:cstheme="minorHAnsi"/>
          <w:color w:val="636C70" w:themeColor="text2"/>
          <w:sz w:val="20"/>
          <w:szCs w:val="20"/>
        </w:rPr>
      </w:pPr>
      <w:r w:rsidRPr="00284FE3">
        <w:rPr>
          <w:rFonts w:asciiTheme="minorHAnsi" w:hAnsiTheme="minorHAnsi" w:cstheme="minorHAnsi"/>
          <w:color w:val="636C70" w:themeColor="text2"/>
          <w:sz w:val="20"/>
          <w:szCs w:val="20"/>
        </w:rPr>
        <w:t>Maintain an organized, secure, and clean workshop storeroom.</w:t>
      </w:r>
    </w:p>
    <w:p w14:paraId="1B73BB72" w14:textId="43D6EA37" w:rsidR="00C50F37" w:rsidRPr="00284FE3" w:rsidRDefault="00C50F37" w:rsidP="00C50F37">
      <w:pPr>
        <w:pStyle w:val="NoSpacing"/>
        <w:numPr>
          <w:ilvl w:val="0"/>
          <w:numId w:val="21"/>
        </w:numPr>
        <w:ind w:left="993" w:hanging="273"/>
        <w:rPr>
          <w:rFonts w:asciiTheme="minorHAnsi" w:hAnsiTheme="minorHAnsi" w:cstheme="minorHAnsi"/>
          <w:color w:val="636C70" w:themeColor="text2"/>
          <w:sz w:val="20"/>
          <w:szCs w:val="20"/>
        </w:rPr>
      </w:pPr>
      <w:r w:rsidRPr="00284FE3">
        <w:rPr>
          <w:rFonts w:asciiTheme="minorHAnsi" w:hAnsiTheme="minorHAnsi" w:cstheme="minorHAnsi"/>
          <w:color w:val="636C70" w:themeColor="text2"/>
          <w:sz w:val="20"/>
          <w:szCs w:val="20"/>
        </w:rPr>
        <w:t>Ensure all issued parts are supported by approved requisitions or work orders.</w:t>
      </w:r>
    </w:p>
    <w:p w14:paraId="41EAC407" w14:textId="77777777" w:rsidR="00C50F37" w:rsidRPr="00284FE3" w:rsidRDefault="00C50F37" w:rsidP="00C50F37">
      <w:pPr>
        <w:pStyle w:val="NoSpacing"/>
        <w:numPr>
          <w:ilvl w:val="0"/>
          <w:numId w:val="18"/>
        </w:numPr>
        <w:rPr>
          <w:rFonts w:asciiTheme="minorHAnsi" w:hAnsiTheme="minorHAnsi" w:cstheme="minorHAnsi"/>
          <w:color w:val="636C70" w:themeColor="text2"/>
          <w:sz w:val="20"/>
          <w:szCs w:val="20"/>
        </w:rPr>
      </w:pPr>
      <w:r w:rsidRPr="00284FE3">
        <w:rPr>
          <w:rFonts w:asciiTheme="minorHAnsi" w:hAnsiTheme="minorHAnsi" w:cstheme="minorHAnsi"/>
          <w:color w:val="636C70" w:themeColor="text2"/>
          <w:sz w:val="20"/>
          <w:szCs w:val="20"/>
        </w:rPr>
        <w:t>Fleet Records &amp; Compliance</w:t>
      </w:r>
    </w:p>
    <w:p w14:paraId="1EF4AFDD" w14:textId="77777777" w:rsidR="00C50F37" w:rsidRPr="00284FE3" w:rsidRDefault="00C50F37" w:rsidP="00C702E9">
      <w:pPr>
        <w:pStyle w:val="NoSpacing"/>
        <w:numPr>
          <w:ilvl w:val="0"/>
          <w:numId w:val="22"/>
        </w:numPr>
        <w:ind w:left="993" w:hanging="273"/>
        <w:rPr>
          <w:rFonts w:asciiTheme="minorHAnsi" w:hAnsiTheme="minorHAnsi" w:cstheme="minorHAnsi"/>
          <w:color w:val="636C70" w:themeColor="text2"/>
          <w:sz w:val="20"/>
          <w:szCs w:val="20"/>
        </w:rPr>
      </w:pPr>
      <w:r w:rsidRPr="00284FE3">
        <w:rPr>
          <w:rFonts w:asciiTheme="minorHAnsi" w:hAnsiTheme="minorHAnsi" w:cstheme="minorHAnsi"/>
          <w:color w:val="636C70" w:themeColor="text2"/>
          <w:sz w:val="20"/>
          <w:szCs w:val="20"/>
        </w:rPr>
        <w:t>Maintain an up-to-date fleet catalogue for all company vehicles and equipment.</w:t>
      </w:r>
    </w:p>
    <w:p w14:paraId="59CCBDFA" w14:textId="77777777" w:rsidR="00C50F37" w:rsidRPr="00284FE3" w:rsidRDefault="00C50F37" w:rsidP="00C702E9">
      <w:pPr>
        <w:pStyle w:val="NoSpacing"/>
        <w:numPr>
          <w:ilvl w:val="0"/>
          <w:numId w:val="22"/>
        </w:numPr>
        <w:ind w:left="993" w:hanging="273"/>
        <w:rPr>
          <w:rFonts w:asciiTheme="minorHAnsi" w:hAnsiTheme="minorHAnsi" w:cstheme="minorHAnsi"/>
          <w:color w:val="636C70" w:themeColor="text2"/>
          <w:sz w:val="20"/>
          <w:szCs w:val="20"/>
        </w:rPr>
      </w:pPr>
      <w:r w:rsidRPr="00284FE3">
        <w:rPr>
          <w:rFonts w:asciiTheme="minorHAnsi" w:hAnsiTheme="minorHAnsi" w:cstheme="minorHAnsi"/>
          <w:color w:val="636C70" w:themeColor="text2"/>
          <w:sz w:val="20"/>
          <w:szCs w:val="20"/>
        </w:rPr>
        <w:t>Record and monitor vehicle registrations, registration renewals, and safety inspection stickers.</w:t>
      </w:r>
    </w:p>
    <w:p w14:paraId="508D452D" w14:textId="44FA1FD0" w:rsidR="00C50F37" w:rsidRPr="00284FE3" w:rsidRDefault="00C50F37" w:rsidP="00C50F37">
      <w:pPr>
        <w:pStyle w:val="NoSpacing"/>
        <w:numPr>
          <w:ilvl w:val="0"/>
          <w:numId w:val="22"/>
        </w:numPr>
        <w:ind w:left="993" w:hanging="273"/>
        <w:rPr>
          <w:rFonts w:asciiTheme="minorHAnsi" w:hAnsiTheme="minorHAnsi" w:cstheme="minorHAnsi"/>
          <w:color w:val="636C70" w:themeColor="text2"/>
          <w:sz w:val="20"/>
          <w:szCs w:val="20"/>
        </w:rPr>
      </w:pPr>
      <w:r w:rsidRPr="00284FE3">
        <w:rPr>
          <w:rFonts w:asciiTheme="minorHAnsi" w:hAnsiTheme="minorHAnsi" w:cstheme="minorHAnsi"/>
          <w:color w:val="636C70" w:themeColor="text2"/>
          <w:sz w:val="20"/>
          <w:szCs w:val="20"/>
        </w:rPr>
        <w:t>Maintain accurate records relating to fleet servicing, compliance, and workshop inventory.</w:t>
      </w:r>
    </w:p>
    <w:p w14:paraId="56A3B3E6" w14:textId="77777777" w:rsidR="00C50F37" w:rsidRPr="00284FE3" w:rsidRDefault="00C50F37" w:rsidP="00C50F37">
      <w:pPr>
        <w:pStyle w:val="NoSpacing"/>
        <w:numPr>
          <w:ilvl w:val="0"/>
          <w:numId w:val="18"/>
        </w:numPr>
        <w:rPr>
          <w:rFonts w:asciiTheme="minorHAnsi" w:hAnsiTheme="minorHAnsi" w:cstheme="minorHAnsi"/>
          <w:color w:val="636C70" w:themeColor="text2"/>
          <w:sz w:val="20"/>
          <w:szCs w:val="20"/>
        </w:rPr>
      </w:pPr>
      <w:r w:rsidRPr="00284FE3">
        <w:rPr>
          <w:rFonts w:asciiTheme="minorHAnsi" w:hAnsiTheme="minorHAnsi" w:cstheme="minorHAnsi"/>
          <w:color w:val="636C70" w:themeColor="text2"/>
          <w:sz w:val="20"/>
          <w:szCs w:val="20"/>
        </w:rPr>
        <w:t>Stocktaking &amp; Reporting</w:t>
      </w:r>
    </w:p>
    <w:p w14:paraId="4C1BD62B" w14:textId="42B017B6" w:rsidR="00C50F37" w:rsidRPr="00284FE3" w:rsidRDefault="00C50F37" w:rsidP="00C702E9">
      <w:pPr>
        <w:pStyle w:val="NoSpacing"/>
        <w:numPr>
          <w:ilvl w:val="0"/>
          <w:numId w:val="23"/>
        </w:numPr>
        <w:ind w:left="993" w:hanging="273"/>
        <w:rPr>
          <w:rFonts w:asciiTheme="minorHAnsi" w:hAnsiTheme="minorHAnsi" w:cstheme="minorHAnsi"/>
          <w:color w:val="636C70" w:themeColor="text2"/>
          <w:sz w:val="20"/>
          <w:szCs w:val="20"/>
        </w:rPr>
      </w:pPr>
      <w:r w:rsidRPr="00284FE3">
        <w:rPr>
          <w:rFonts w:asciiTheme="minorHAnsi" w:hAnsiTheme="minorHAnsi" w:cstheme="minorHAnsi"/>
          <w:color w:val="636C70" w:themeColor="text2"/>
          <w:sz w:val="20"/>
          <w:szCs w:val="20"/>
        </w:rPr>
        <w:t xml:space="preserve">Conduct monthly </w:t>
      </w:r>
      <w:r w:rsidR="00C702E9" w:rsidRPr="00284FE3">
        <w:rPr>
          <w:rFonts w:asciiTheme="minorHAnsi" w:hAnsiTheme="minorHAnsi" w:cstheme="minorHAnsi"/>
          <w:color w:val="636C70" w:themeColor="text2"/>
          <w:sz w:val="20"/>
          <w:szCs w:val="20"/>
        </w:rPr>
        <w:t>stock takes</w:t>
      </w:r>
      <w:r w:rsidRPr="00284FE3">
        <w:rPr>
          <w:rFonts w:asciiTheme="minorHAnsi" w:hAnsiTheme="minorHAnsi" w:cstheme="minorHAnsi"/>
          <w:color w:val="636C70" w:themeColor="text2"/>
          <w:sz w:val="20"/>
          <w:szCs w:val="20"/>
        </w:rPr>
        <w:t xml:space="preserve"> of all workshop parts, tyres, lubricants, and fluids.</w:t>
      </w:r>
    </w:p>
    <w:p w14:paraId="16F28BAC" w14:textId="77777777" w:rsidR="00C50F37" w:rsidRPr="00284FE3" w:rsidRDefault="00C50F37" w:rsidP="00C702E9">
      <w:pPr>
        <w:pStyle w:val="NoSpacing"/>
        <w:numPr>
          <w:ilvl w:val="0"/>
          <w:numId w:val="23"/>
        </w:numPr>
        <w:ind w:left="993" w:hanging="273"/>
        <w:rPr>
          <w:rFonts w:asciiTheme="minorHAnsi" w:hAnsiTheme="minorHAnsi" w:cstheme="minorHAnsi"/>
          <w:color w:val="636C70" w:themeColor="text2"/>
          <w:sz w:val="20"/>
          <w:szCs w:val="20"/>
        </w:rPr>
      </w:pPr>
      <w:r w:rsidRPr="00284FE3">
        <w:rPr>
          <w:rFonts w:asciiTheme="minorHAnsi" w:hAnsiTheme="minorHAnsi" w:cstheme="minorHAnsi"/>
          <w:color w:val="636C70" w:themeColor="text2"/>
          <w:sz w:val="20"/>
          <w:szCs w:val="20"/>
        </w:rPr>
        <w:t>Reconcile stock discrepancies and investigate variances.</w:t>
      </w:r>
    </w:p>
    <w:p w14:paraId="2FEBFEB2" w14:textId="3D40156B" w:rsidR="00C50F37" w:rsidRPr="00284FE3" w:rsidRDefault="00C50F37" w:rsidP="00C702E9">
      <w:pPr>
        <w:pStyle w:val="NoSpacing"/>
        <w:numPr>
          <w:ilvl w:val="0"/>
          <w:numId w:val="23"/>
        </w:numPr>
        <w:ind w:left="993" w:hanging="273"/>
        <w:rPr>
          <w:rFonts w:asciiTheme="minorHAnsi" w:hAnsiTheme="minorHAnsi" w:cstheme="minorHAnsi"/>
          <w:color w:val="636C70" w:themeColor="text2"/>
          <w:sz w:val="20"/>
          <w:szCs w:val="20"/>
        </w:rPr>
      </w:pPr>
      <w:r w:rsidRPr="00284FE3">
        <w:rPr>
          <w:rFonts w:asciiTheme="minorHAnsi" w:hAnsiTheme="minorHAnsi" w:cstheme="minorHAnsi"/>
          <w:color w:val="636C70" w:themeColor="text2"/>
          <w:sz w:val="20"/>
          <w:szCs w:val="20"/>
        </w:rPr>
        <w:t xml:space="preserve">Prepare and submit monthly </w:t>
      </w:r>
      <w:r w:rsidR="00C702E9" w:rsidRPr="00284FE3">
        <w:rPr>
          <w:rFonts w:asciiTheme="minorHAnsi" w:hAnsiTheme="minorHAnsi" w:cstheme="minorHAnsi"/>
          <w:color w:val="636C70" w:themeColor="text2"/>
          <w:sz w:val="20"/>
          <w:szCs w:val="20"/>
        </w:rPr>
        <w:t>stock take</w:t>
      </w:r>
      <w:r w:rsidRPr="00284FE3">
        <w:rPr>
          <w:rFonts w:asciiTheme="minorHAnsi" w:hAnsiTheme="minorHAnsi" w:cstheme="minorHAnsi"/>
          <w:color w:val="636C70" w:themeColor="text2"/>
          <w:sz w:val="20"/>
          <w:szCs w:val="20"/>
        </w:rPr>
        <w:t xml:space="preserve"> reports to the Workshop Manager.</w:t>
      </w:r>
    </w:p>
    <w:p w14:paraId="7461F9EC" w14:textId="38AABEC9" w:rsidR="00C50F37" w:rsidRPr="00284FE3" w:rsidRDefault="00C50F37" w:rsidP="00C50F37">
      <w:pPr>
        <w:pStyle w:val="NoSpacing"/>
        <w:numPr>
          <w:ilvl w:val="0"/>
          <w:numId w:val="23"/>
        </w:numPr>
        <w:ind w:left="993" w:hanging="273"/>
        <w:rPr>
          <w:rFonts w:asciiTheme="minorHAnsi" w:hAnsiTheme="minorHAnsi" w:cstheme="minorHAnsi"/>
          <w:color w:val="636C70" w:themeColor="text2"/>
          <w:sz w:val="20"/>
          <w:szCs w:val="20"/>
        </w:rPr>
      </w:pPr>
      <w:r w:rsidRPr="00284FE3">
        <w:rPr>
          <w:rFonts w:asciiTheme="minorHAnsi" w:hAnsiTheme="minorHAnsi" w:cstheme="minorHAnsi"/>
          <w:color w:val="636C70" w:themeColor="text2"/>
          <w:sz w:val="20"/>
          <w:szCs w:val="20"/>
        </w:rPr>
        <w:t>Assist with internal and external audits relating to workshop inventory when required.</w:t>
      </w:r>
    </w:p>
    <w:p w14:paraId="6DBDD688" w14:textId="77777777" w:rsidR="00C50F37" w:rsidRPr="00284FE3" w:rsidRDefault="00C50F37" w:rsidP="00C50F37">
      <w:pPr>
        <w:pStyle w:val="NoSpacing"/>
        <w:numPr>
          <w:ilvl w:val="0"/>
          <w:numId w:val="18"/>
        </w:numPr>
        <w:rPr>
          <w:rFonts w:asciiTheme="minorHAnsi" w:hAnsiTheme="minorHAnsi" w:cstheme="minorHAnsi"/>
          <w:color w:val="636C70" w:themeColor="text2"/>
          <w:sz w:val="20"/>
          <w:szCs w:val="20"/>
        </w:rPr>
      </w:pPr>
      <w:r w:rsidRPr="00284FE3">
        <w:rPr>
          <w:rFonts w:asciiTheme="minorHAnsi" w:hAnsiTheme="minorHAnsi" w:cstheme="minorHAnsi"/>
          <w:color w:val="636C70" w:themeColor="text2"/>
          <w:sz w:val="20"/>
          <w:szCs w:val="20"/>
        </w:rPr>
        <w:t>Workshop Support</w:t>
      </w:r>
    </w:p>
    <w:p w14:paraId="5D738086" w14:textId="77777777" w:rsidR="00C50F37" w:rsidRPr="00284FE3" w:rsidRDefault="00C50F37" w:rsidP="00C702E9">
      <w:pPr>
        <w:pStyle w:val="NoSpacing"/>
        <w:numPr>
          <w:ilvl w:val="0"/>
          <w:numId w:val="24"/>
        </w:numPr>
        <w:ind w:left="993" w:hanging="273"/>
        <w:rPr>
          <w:rFonts w:asciiTheme="minorHAnsi" w:hAnsiTheme="minorHAnsi" w:cstheme="minorHAnsi"/>
          <w:color w:val="636C70" w:themeColor="text2"/>
          <w:sz w:val="20"/>
          <w:szCs w:val="20"/>
        </w:rPr>
      </w:pPr>
      <w:r w:rsidRPr="00284FE3">
        <w:rPr>
          <w:rFonts w:asciiTheme="minorHAnsi" w:hAnsiTheme="minorHAnsi" w:cstheme="minorHAnsi"/>
          <w:color w:val="636C70" w:themeColor="text2"/>
          <w:sz w:val="20"/>
          <w:szCs w:val="20"/>
        </w:rPr>
        <w:t>Issue parts, consumables, and materials to workshop personnel as required.</w:t>
      </w:r>
    </w:p>
    <w:p w14:paraId="16376AB5" w14:textId="77777777" w:rsidR="00C50F37" w:rsidRPr="00284FE3" w:rsidRDefault="00C50F37" w:rsidP="00C702E9">
      <w:pPr>
        <w:pStyle w:val="NoSpacing"/>
        <w:numPr>
          <w:ilvl w:val="0"/>
          <w:numId w:val="24"/>
        </w:numPr>
        <w:ind w:left="993" w:hanging="273"/>
        <w:rPr>
          <w:rFonts w:asciiTheme="minorHAnsi" w:hAnsiTheme="minorHAnsi" w:cstheme="minorHAnsi"/>
          <w:color w:val="636C70" w:themeColor="text2"/>
          <w:sz w:val="20"/>
          <w:szCs w:val="20"/>
        </w:rPr>
      </w:pPr>
      <w:r w:rsidRPr="00284FE3">
        <w:rPr>
          <w:rFonts w:asciiTheme="minorHAnsi" w:hAnsiTheme="minorHAnsi" w:cstheme="minorHAnsi"/>
          <w:color w:val="636C70" w:themeColor="text2"/>
          <w:sz w:val="20"/>
          <w:szCs w:val="20"/>
        </w:rPr>
        <w:t>Assist mechanics in locating and identifying the correct parts for repairs and servicing.</w:t>
      </w:r>
    </w:p>
    <w:p w14:paraId="2EBE0E0C" w14:textId="0F1E99CA" w:rsidR="00C702E9" w:rsidRPr="00284FE3" w:rsidRDefault="00C50F37" w:rsidP="00C702E9">
      <w:pPr>
        <w:pStyle w:val="NoSpacing"/>
        <w:numPr>
          <w:ilvl w:val="0"/>
          <w:numId w:val="24"/>
        </w:numPr>
        <w:ind w:left="993" w:hanging="273"/>
        <w:rPr>
          <w:rFonts w:asciiTheme="minorHAnsi" w:hAnsiTheme="minorHAnsi" w:cstheme="minorHAnsi"/>
          <w:color w:val="636C70" w:themeColor="text2"/>
          <w:sz w:val="20"/>
          <w:szCs w:val="20"/>
        </w:rPr>
      </w:pPr>
      <w:r w:rsidRPr="00284FE3">
        <w:rPr>
          <w:rFonts w:asciiTheme="minorHAnsi" w:hAnsiTheme="minorHAnsi" w:cstheme="minorHAnsi"/>
          <w:color w:val="636C70" w:themeColor="text2"/>
          <w:sz w:val="20"/>
          <w:szCs w:val="20"/>
        </w:rPr>
        <w:t>Maintain good housekeeping standards within the workshop stores area to ensure a safe working environment.</w:t>
      </w:r>
    </w:p>
    <w:p w14:paraId="70162DC7" w14:textId="396CB00A" w:rsidR="00C50F37" w:rsidRPr="00284FE3" w:rsidRDefault="00C50F37" w:rsidP="00C50F37">
      <w:pPr>
        <w:pStyle w:val="NoSpacing"/>
        <w:numPr>
          <w:ilvl w:val="0"/>
          <w:numId w:val="18"/>
        </w:numPr>
        <w:rPr>
          <w:rFonts w:asciiTheme="minorHAnsi" w:hAnsiTheme="minorHAnsi" w:cstheme="minorHAnsi"/>
          <w:color w:val="636C70" w:themeColor="text2"/>
          <w:sz w:val="20"/>
          <w:szCs w:val="20"/>
        </w:rPr>
      </w:pPr>
      <w:r w:rsidRPr="00284FE3">
        <w:rPr>
          <w:rFonts w:asciiTheme="minorHAnsi" w:hAnsiTheme="minorHAnsi" w:cstheme="minorHAnsi"/>
          <w:color w:val="636C70" w:themeColor="text2"/>
          <w:sz w:val="20"/>
          <w:szCs w:val="20"/>
        </w:rPr>
        <w:t>Additional Duties</w:t>
      </w:r>
    </w:p>
    <w:p w14:paraId="1DE73071" w14:textId="77777777" w:rsidR="00C50F37" w:rsidRPr="00284FE3" w:rsidRDefault="00C50F37" w:rsidP="00C702E9">
      <w:pPr>
        <w:pStyle w:val="NoSpacing"/>
        <w:numPr>
          <w:ilvl w:val="0"/>
          <w:numId w:val="25"/>
        </w:numPr>
        <w:ind w:left="993" w:hanging="273"/>
        <w:rPr>
          <w:rFonts w:asciiTheme="minorHAnsi" w:hAnsiTheme="minorHAnsi" w:cstheme="minorHAnsi"/>
          <w:color w:val="636C70" w:themeColor="text2"/>
          <w:sz w:val="20"/>
          <w:szCs w:val="20"/>
        </w:rPr>
      </w:pPr>
      <w:r w:rsidRPr="00284FE3">
        <w:rPr>
          <w:rFonts w:asciiTheme="minorHAnsi" w:hAnsiTheme="minorHAnsi" w:cstheme="minorHAnsi"/>
          <w:color w:val="636C70" w:themeColor="text2"/>
          <w:sz w:val="20"/>
          <w:szCs w:val="20"/>
        </w:rPr>
        <w:t>Carry out any other duties and responsibilities as assigned by the Workshop Manager or management, within the reasonable scope of the role.</w:t>
      </w:r>
    </w:p>
    <w:p w14:paraId="453E3C10" w14:textId="77777777" w:rsidR="0062615F" w:rsidRPr="00284FE3" w:rsidRDefault="0062615F" w:rsidP="0062615F">
      <w:pPr>
        <w:pStyle w:val="NoSpacing"/>
        <w:rPr>
          <w:rFonts w:asciiTheme="minorHAnsi" w:hAnsiTheme="minorHAnsi" w:cstheme="minorHAnsi"/>
          <w:color w:val="636C70" w:themeColor="text2"/>
          <w:sz w:val="20"/>
          <w:szCs w:val="20"/>
        </w:rPr>
      </w:pPr>
    </w:p>
    <w:p w14:paraId="7F931D55" w14:textId="77777777" w:rsidR="0062615F" w:rsidRPr="00284FE3" w:rsidRDefault="0062615F" w:rsidP="008B63AD">
      <w:pPr>
        <w:pStyle w:val="NoSpacing"/>
        <w:numPr>
          <w:ilvl w:val="0"/>
          <w:numId w:val="2"/>
        </w:numPr>
        <w:rPr>
          <w:rFonts w:asciiTheme="minorHAnsi" w:hAnsiTheme="minorHAnsi" w:cstheme="minorHAnsi"/>
          <w:b/>
          <w:color w:val="636C70" w:themeColor="text2"/>
          <w:sz w:val="20"/>
          <w:szCs w:val="20"/>
        </w:rPr>
      </w:pPr>
      <w:r w:rsidRPr="00284FE3">
        <w:rPr>
          <w:rFonts w:asciiTheme="minorHAnsi" w:hAnsiTheme="minorHAnsi" w:cstheme="minorHAnsi"/>
          <w:b/>
          <w:color w:val="636C70" w:themeColor="text2"/>
          <w:sz w:val="20"/>
          <w:szCs w:val="20"/>
        </w:rPr>
        <w:t>MEETINGS</w:t>
      </w:r>
    </w:p>
    <w:p w14:paraId="2D659C58" w14:textId="46AC82ED" w:rsidR="0062615F" w:rsidRDefault="0062615F" w:rsidP="0062615F">
      <w:pPr>
        <w:pStyle w:val="NoSpacing"/>
        <w:numPr>
          <w:ilvl w:val="0"/>
          <w:numId w:val="15"/>
        </w:numPr>
        <w:rPr>
          <w:rFonts w:asciiTheme="minorHAnsi" w:hAnsiTheme="minorHAnsi" w:cstheme="minorHAnsi"/>
          <w:color w:val="636C70" w:themeColor="text2"/>
          <w:sz w:val="20"/>
          <w:szCs w:val="20"/>
        </w:rPr>
      </w:pPr>
      <w:r w:rsidRPr="00284FE3">
        <w:rPr>
          <w:rFonts w:asciiTheme="minorHAnsi" w:hAnsiTheme="minorHAnsi" w:cstheme="minorHAnsi"/>
          <w:color w:val="636C70" w:themeColor="text2"/>
          <w:sz w:val="20"/>
          <w:szCs w:val="20"/>
        </w:rPr>
        <w:t xml:space="preserve">Attend </w:t>
      </w:r>
      <w:r w:rsidR="00C702E9" w:rsidRPr="00284FE3">
        <w:rPr>
          <w:rFonts w:asciiTheme="minorHAnsi" w:hAnsiTheme="minorHAnsi" w:cstheme="minorHAnsi"/>
          <w:color w:val="636C70" w:themeColor="text2"/>
          <w:sz w:val="20"/>
          <w:szCs w:val="20"/>
        </w:rPr>
        <w:t>Workshop</w:t>
      </w:r>
      <w:r w:rsidR="00377500" w:rsidRPr="00284FE3">
        <w:rPr>
          <w:rFonts w:asciiTheme="minorHAnsi" w:hAnsiTheme="minorHAnsi" w:cstheme="minorHAnsi"/>
          <w:color w:val="636C70" w:themeColor="text2"/>
          <w:sz w:val="20"/>
          <w:szCs w:val="20"/>
        </w:rPr>
        <w:t xml:space="preserve"> Toolbox</w:t>
      </w:r>
      <w:r w:rsidRPr="00284FE3">
        <w:rPr>
          <w:rFonts w:asciiTheme="minorHAnsi" w:hAnsiTheme="minorHAnsi" w:cstheme="minorHAnsi"/>
          <w:color w:val="636C70" w:themeColor="text2"/>
          <w:sz w:val="20"/>
          <w:szCs w:val="20"/>
        </w:rPr>
        <w:t xml:space="preserve"> Meetings and any other meetings as reasonably required by the Company.</w:t>
      </w:r>
    </w:p>
    <w:p w14:paraId="63279862" w14:textId="77777777" w:rsidR="00284FE3" w:rsidRDefault="00284FE3" w:rsidP="00284FE3">
      <w:pPr>
        <w:pStyle w:val="NoSpacing"/>
        <w:rPr>
          <w:rFonts w:asciiTheme="minorHAnsi" w:hAnsiTheme="minorHAnsi" w:cstheme="minorHAnsi"/>
          <w:color w:val="636C70" w:themeColor="text2"/>
          <w:sz w:val="20"/>
          <w:szCs w:val="20"/>
        </w:rPr>
      </w:pPr>
    </w:p>
    <w:p w14:paraId="010DE316" w14:textId="77777777" w:rsidR="00284FE3" w:rsidRPr="00284FE3" w:rsidRDefault="00284FE3" w:rsidP="00284FE3">
      <w:pPr>
        <w:pStyle w:val="NoSpacing"/>
        <w:rPr>
          <w:rFonts w:asciiTheme="minorHAnsi" w:hAnsiTheme="minorHAnsi" w:cstheme="minorHAnsi"/>
          <w:color w:val="636C70" w:themeColor="text2"/>
          <w:sz w:val="20"/>
          <w:szCs w:val="20"/>
        </w:rPr>
      </w:pPr>
    </w:p>
    <w:p w14:paraId="2E2B9D75" w14:textId="737CA00B" w:rsidR="0062615F" w:rsidRPr="00284FE3" w:rsidRDefault="0062615F" w:rsidP="008B63AD">
      <w:pPr>
        <w:pStyle w:val="NoSpacing"/>
        <w:numPr>
          <w:ilvl w:val="0"/>
          <w:numId w:val="2"/>
        </w:numPr>
        <w:rPr>
          <w:rFonts w:asciiTheme="minorHAnsi" w:hAnsiTheme="minorHAnsi" w:cstheme="minorHAnsi"/>
          <w:b/>
          <w:color w:val="636C70" w:themeColor="text2"/>
          <w:sz w:val="20"/>
          <w:szCs w:val="20"/>
        </w:rPr>
      </w:pPr>
      <w:r w:rsidRPr="00284FE3">
        <w:rPr>
          <w:rFonts w:asciiTheme="minorHAnsi" w:hAnsiTheme="minorHAnsi" w:cstheme="minorHAnsi"/>
          <w:b/>
          <w:color w:val="636C70" w:themeColor="text2"/>
          <w:sz w:val="20"/>
          <w:szCs w:val="20"/>
        </w:rPr>
        <w:lastRenderedPageBreak/>
        <w:t>GENERAL</w:t>
      </w:r>
    </w:p>
    <w:p w14:paraId="5A4461E7" w14:textId="77777777" w:rsidR="0062615F" w:rsidRPr="00284FE3" w:rsidRDefault="0062615F" w:rsidP="008B63AD">
      <w:pPr>
        <w:pStyle w:val="NoSpacing"/>
        <w:numPr>
          <w:ilvl w:val="0"/>
          <w:numId w:val="16"/>
        </w:numPr>
        <w:rPr>
          <w:rFonts w:asciiTheme="minorHAnsi" w:hAnsiTheme="minorHAnsi" w:cstheme="minorHAnsi"/>
          <w:color w:val="636C70" w:themeColor="text2"/>
          <w:sz w:val="20"/>
          <w:szCs w:val="20"/>
        </w:rPr>
      </w:pPr>
      <w:r w:rsidRPr="00284FE3">
        <w:rPr>
          <w:rFonts w:asciiTheme="minorHAnsi" w:hAnsiTheme="minorHAnsi" w:cstheme="minorHAnsi"/>
          <w:color w:val="636C70" w:themeColor="text2"/>
          <w:sz w:val="20"/>
          <w:szCs w:val="20"/>
        </w:rPr>
        <w:t>The Employee must perform all duties in accordance with Hi-Lift Company Ltd policies, procedures, and safety standards.</w:t>
      </w:r>
    </w:p>
    <w:p w14:paraId="0C6CB0F0" w14:textId="77777777" w:rsidR="0062615F" w:rsidRPr="00284FE3" w:rsidRDefault="0062615F" w:rsidP="008B63AD">
      <w:pPr>
        <w:pStyle w:val="NoSpacing"/>
        <w:numPr>
          <w:ilvl w:val="0"/>
          <w:numId w:val="16"/>
        </w:numPr>
        <w:rPr>
          <w:rFonts w:asciiTheme="minorHAnsi" w:hAnsiTheme="minorHAnsi" w:cstheme="minorHAnsi"/>
          <w:color w:val="636C70" w:themeColor="text2"/>
          <w:sz w:val="20"/>
          <w:szCs w:val="20"/>
        </w:rPr>
      </w:pPr>
      <w:r w:rsidRPr="00284FE3">
        <w:rPr>
          <w:rFonts w:asciiTheme="minorHAnsi" w:hAnsiTheme="minorHAnsi" w:cstheme="minorHAnsi"/>
          <w:color w:val="636C70" w:themeColor="text2"/>
          <w:sz w:val="20"/>
          <w:szCs w:val="20"/>
        </w:rPr>
        <w:t>The Company reserves the right to vary duties consistent with the Employee’s role, skills, and operational requirements.</w:t>
      </w:r>
    </w:p>
    <w:p w14:paraId="65D9180A" w14:textId="77777777" w:rsidR="00730CAD" w:rsidRPr="00284FE3" w:rsidRDefault="00730CAD" w:rsidP="0062615F">
      <w:pPr>
        <w:pStyle w:val="NoSpacing"/>
        <w:rPr>
          <w:rFonts w:asciiTheme="minorHAnsi" w:hAnsiTheme="minorHAnsi" w:cstheme="minorHAnsi"/>
          <w:color w:val="636C70" w:themeColor="text2"/>
          <w:sz w:val="20"/>
          <w:szCs w:val="20"/>
        </w:rPr>
      </w:pPr>
    </w:p>
    <w:p w14:paraId="6D36590C" w14:textId="4FD60DB4" w:rsidR="0062615F" w:rsidRPr="00284FE3" w:rsidRDefault="0062615F" w:rsidP="0062615F">
      <w:pPr>
        <w:pStyle w:val="NoSpacing"/>
        <w:numPr>
          <w:ilvl w:val="0"/>
          <w:numId w:val="2"/>
        </w:numPr>
        <w:rPr>
          <w:rFonts w:asciiTheme="minorHAnsi" w:hAnsiTheme="minorHAnsi" w:cstheme="minorHAnsi"/>
          <w:b/>
          <w:color w:val="636C70" w:themeColor="text2"/>
          <w:sz w:val="20"/>
          <w:szCs w:val="20"/>
        </w:rPr>
      </w:pPr>
      <w:r w:rsidRPr="00284FE3">
        <w:rPr>
          <w:rFonts w:asciiTheme="minorHAnsi" w:hAnsiTheme="minorHAnsi" w:cstheme="minorHAnsi"/>
          <w:b/>
          <w:color w:val="636C70" w:themeColor="text2"/>
          <w:sz w:val="20"/>
          <w:szCs w:val="20"/>
        </w:rPr>
        <w:t>ACKNOWLEDGEMENT</w:t>
      </w:r>
    </w:p>
    <w:p w14:paraId="59030743" w14:textId="77777777" w:rsidR="0062615F" w:rsidRPr="00284FE3" w:rsidRDefault="0062615F" w:rsidP="0062615F">
      <w:pPr>
        <w:pStyle w:val="NoSpacing"/>
        <w:ind w:left="720"/>
        <w:rPr>
          <w:rFonts w:asciiTheme="minorHAnsi" w:hAnsiTheme="minorHAnsi" w:cstheme="minorHAnsi"/>
          <w:color w:val="636C70" w:themeColor="text2"/>
          <w:sz w:val="20"/>
          <w:szCs w:val="20"/>
        </w:rPr>
      </w:pPr>
      <w:r w:rsidRPr="00284FE3">
        <w:rPr>
          <w:rFonts w:asciiTheme="minorHAnsi" w:hAnsiTheme="minorHAnsi" w:cstheme="minorHAnsi"/>
          <w:color w:val="636C70" w:themeColor="text2"/>
          <w:sz w:val="20"/>
          <w:szCs w:val="20"/>
        </w:rPr>
        <w:t>By signing below, I confirm my acceptance of this Job Description and my commitment to carry out my duties to the best of my ability.</w:t>
      </w:r>
    </w:p>
    <w:p w14:paraId="643A7060" w14:textId="77777777" w:rsidR="0062615F" w:rsidRPr="00284FE3" w:rsidRDefault="0062615F" w:rsidP="0062615F">
      <w:pPr>
        <w:pStyle w:val="NoSpacing"/>
        <w:ind w:left="720"/>
        <w:rPr>
          <w:rFonts w:asciiTheme="minorHAnsi" w:hAnsiTheme="minorHAnsi" w:cstheme="minorHAnsi"/>
          <w:color w:val="636C70" w:themeColor="text2"/>
          <w:sz w:val="20"/>
          <w:szCs w:val="20"/>
        </w:rPr>
      </w:pPr>
    </w:p>
    <w:p w14:paraId="59B99FAB" w14:textId="77777777" w:rsidR="00D15554" w:rsidRDefault="00D15554" w:rsidP="00D15554">
      <w:pPr>
        <w:pStyle w:val="NoSpacing"/>
        <w:spacing w:line="480" w:lineRule="auto"/>
        <w:rPr>
          <w:rFonts w:asciiTheme="minorHAnsi" w:hAnsiTheme="minorHAnsi" w:cstheme="minorHAnsi"/>
          <w:b/>
          <w:color w:val="636C70" w:themeColor="text2"/>
          <w:sz w:val="20"/>
          <w:szCs w:val="20"/>
        </w:rPr>
      </w:pPr>
    </w:p>
    <w:p w14:paraId="47231A5A" w14:textId="77777777" w:rsidR="00D15554" w:rsidRPr="00D776E1" w:rsidRDefault="00D15554" w:rsidP="00D15554">
      <w:pPr>
        <w:pStyle w:val="NoSpacing"/>
        <w:spacing w:line="480" w:lineRule="auto"/>
        <w:rPr>
          <w:rFonts w:asciiTheme="minorHAnsi" w:hAnsiTheme="minorHAnsi" w:cstheme="minorHAnsi"/>
          <w:b/>
          <w:color w:val="636C70" w:themeColor="text2"/>
          <w:sz w:val="20"/>
          <w:szCs w:val="20"/>
        </w:rPr>
      </w:pPr>
      <w:r w:rsidRPr="00D776E1">
        <w:rPr>
          <w:rFonts w:asciiTheme="minorHAnsi" w:hAnsiTheme="minorHAnsi" w:cstheme="minorHAnsi"/>
          <w:b/>
          <w:color w:val="636C70" w:themeColor="text2"/>
          <w:sz w:val="20"/>
          <w:szCs w:val="20"/>
        </w:rPr>
        <w:t>EMPLOYEE DETAILS</w:t>
      </w:r>
      <w:r>
        <w:rPr>
          <w:rFonts w:asciiTheme="minorHAnsi" w:hAnsiTheme="minorHAnsi" w:cstheme="minorHAnsi"/>
          <w:b/>
          <w:color w:val="636C70" w:themeColor="text2"/>
          <w:sz w:val="20"/>
          <w:szCs w:val="20"/>
        </w:rPr>
        <w:tab/>
      </w:r>
      <w:r>
        <w:rPr>
          <w:rFonts w:asciiTheme="minorHAnsi" w:hAnsiTheme="minorHAnsi" w:cstheme="minorHAnsi"/>
          <w:b/>
          <w:color w:val="636C70" w:themeColor="text2"/>
          <w:sz w:val="20"/>
          <w:szCs w:val="20"/>
        </w:rPr>
        <w:tab/>
      </w:r>
      <w:r>
        <w:rPr>
          <w:rFonts w:asciiTheme="minorHAnsi" w:hAnsiTheme="minorHAnsi" w:cstheme="minorHAnsi"/>
          <w:b/>
          <w:color w:val="636C70" w:themeColor="text2"/>
          <w:sz w:val="20"/>
          <w:szCs w:val="20"/>
        </w:rPr>
        <w:tab/>
      </w:r>
      <w:r>
        <w:rPr>
          <w:rFonts w:asciiTheme="minorHAnsi" w:hAnsiTheme="minorHAnsi" w:cstheme="minorHAnsi"/>
          <w:b/>
          <w:color w:val="636C70" w:themeColor="text2"/>
          <w:sz w:val="20"/>
          <w:szCs w:val="20"/>
        </w:rPr>
        <w:tab/>
      </w:r>
      <w:r>
        <w:rPr>
          <w:rFonts w:asciiTheme="minorHAnsi" w:hAnsiTheme="minorHAnsi" w:cstheme="minorHAnsi"/>
          <w:b/>
          <w:color w:val="636C70" w:themeColor="text2"/>
          <w:sz w:val="20"/>
          <w:szCs w:val="20"/>
        </w:rPr>
        <w:tab/>
      </w:r>
      <w:r w:rsidRPr="00D776E1">
        <w:rPr>
          <w:rFonts w:asciiTheme="minorHAnsi" w:hAnsiTheme="minorHAnsi" w:cstheme="minorHAnsi"/>
          <w:b/>
          <w:color w:val="636C70" w:themeColor="text2"/>
          <w:sz w:val="20"/>
          <w:szCs w:val="20"/>
        </w:rPr>
        <w:t>FOR AND ON BEHALF OF HI-LIFT COMPANY LTD</w:t>
      </w:r>
    </w:p>
    <w:p w14:paraId="28B6BAAD" w14:textId="38259B91" w:rsidR="00D15554" w:rsidRPr="00D776E1" w:rsidRDefault="00D15554" w:rsidP="00D15554">
      <w:pPr>
        <w:pStyle w:val="NoSpacing"/>
        <w:spacing w:line="480" w:lineRule="auto"/>
        <w:rPr>
          <w:rFonts w:asciiTheme="minorHAnsi" w:hAnsiTheme="minorHAnsi" w:cstheme="minorHAnsi"/>
          <w:color w:val="636C70" w:themeColor="text2"/>
          <w:sz w:val="20"/>
          <w:szCs w:val="20"/>
        </w:rPr>
      </w:pPr>
      <w:r w:rsidRPr="00D776E1">
        <w:rPr>
          <w:rFonts w:asciiTheme="minorHAnsi" w:hAnsiTheme="minorHAnsi" w:cstheme="minorHAnsi"/>
          <w:color w:val="636C70" w:themeColor="text2"/>
          <w:sz w:val="20"/>
          <w:szCs w:val="20"/>
        </w:rPr>
        <w:t xml:space="preserve">Employee Name: </w:t>
      </w:r>
      <w:r w:rsidRPr="00D776E1">
        <w:rPr>
          <w:rFonts w:asciiTheme="minorHAnsi" w:hAnsiTheme="minorHAnsi" w:cstheme="minorHAnsi"/>
          <w:color w:val="636C70" w:themeColor="text2"/>
          <w:sz w:val="20"/>
          <w:szCs w:val="20"/>
          <w:u w:val="single"/>
        </w:rPr>
        <w:tab/>
      </w:r>
      <w:r w:rsidRPr="00D776E1">
        <w:rPr>
          <w:rFonts w:asciiTheme="minorHAnsi" w:hAnsiTheme="minorHAnsi" w:cstheme="minorHAnsi"/>
          <w:color w:val="636C70" w:themeColor="text2"/>
          <w:sz w:val="20"/>
          <w:szCs w:val="20"/>
          <w:u w:val="single"/>
        </w:rPr>
        <w:tab/>
      </w:r>
      <w:r w:rsidRPr="00D776E1">
        <w:rPr>
          <w:rFonts w:asciiTheme="minorHAnsi" w:hAnsiTheme="minorHAnsi" w:cstheme="minorHAnsi"/>
          <w:color w:val="636C70" w:themeColor="text2"/>
          <w:sz w:val="20"/>
          <w:szCs w:val="20"/>
          <w:u w:val="single"/>
        </w:rPr>
        <w:tab/>
      </w:r>
      <w:r w:rsidRPr="00D776E1">
        <w:rPr>
          <w:rFonts w:asciiTheme="minorHAnsi" w:hAnsiTheme="minorHAnsi" w:cstheme="minorHAnsi"/>
          <w:color w:val="636C70" w:themeColor="text2"/>
          <w:sz w:val="20"/>
          <w:szCs w:val="20"/>
          <w:u w:val="single"/>
        </w:rPr>
        <w:tab/>
      </w:r>
      <w:r w:rsidRPr="00D776E1">
        <w:rPr>
          <w:rFonts w:asciiTheme="minorHAnsi" w:hAnsiTheme="minorHAnsi" w:cstheme="minorHAnsi"/>
          <w:color w:val="636C70" w:themeColor="text2"/>
          <w:sz w:val="20"/>
          <w:szCs w:val="20"/>
          <w:u w:val="single"/>
        </w:rPr>
        <w:tab/>
      </w:r>
      <w:r>
        <w:rPr>
          <w:rFonts w:asciiTheme="minorHAnsi" w:hAnsiTheme="minorHAnsi" w:cstheme="minorHAnsi"/>
          <w:color w:val="636C70" w:themeColor="text2"/>
          <w:sz w:val="20"/>
          <w:szCs w:val="20"/>
        </w:rPr>
        <w:tab/>
      </w:r>
      <w:r w:rsidRPr="00D776E1">
        <w:rPr>
          <w:rFonts w:asciiTheme="minorHAnsi" w:hAnsiTheme="minorHAnsi" w:cstheme="minorHAnsi"/>
          <w:color w:val="636C70" w:themeColor="text2"/>
          <w:sz w:val="20"/>
          <w:szCs w:val="20"/>
        </w:rPr>
        <w:t xml:space="preserve">Name: </w:t>
      </w:r>
      <w:r>
        <w:rPr>
          <w:rFonts w:asciiTheme="minorHAnsi" w:hAnsiTheme="minorHAnsi" w:cstheme="minorHAnsi"/>
          <w:color w:val="636C70" w:themeColor="text2"/>
          <w:sz w:val="20"/>
          <w:szCs w:val="20"/>
          <w:u w:val="single"/>
        </w:rPr>
        <w:tab/>
      </w:r>
      <w:r>
        <w:rPr>
          <w:rFonts w:asciiTheme="minorHAnsi" w:hAnsiTheme="minorHAnsi" w:cstheme="minorHAnsi"/>
          <w:color w:val="636C70" w:themeColor="text2"/>
          <w:sz w:val="20"/>
          <w:szCs w:val="20"/>
          <w:u w:val="single"/>
        </w:rPr>
        <w:tab/>
      </w:r>
      <w:r>
        <w:rPr>
          <w:rFonts w:asciiTheme="minorHAnsi" w:hAnsiTheme="minorHAnsi" w:cstheme="minorHAnsi"/>
          <w:color w:val="636C70" w:themeColor="text2"/>
          <w:sz w:val="20"/>
          <w:szCs w:val="20"/>
          <w:u w:val="single"/>
        </w:rPr>
        <w:tab/>
      </w:r>
      <w:r>
        <w:rPr>
          <w:rFonts w:asciiTheme="minorHAnsi" w:hAnsiTheme="minorHAnsi" w:cstheme="minorHAnsi"/>
          <w:color w:val="636C70" w:themeColor="text2"/>
          <w:sz w:val="20"/>
          <w:szCs w:val="20"/>
          <w:u w:val="single"/>
        </w:rPr>
        <w:tab/>
      </w:r>
      <w:r>
        <w:rPr>
          <w:rFonts w:asciiTheme="minorHAnsi" w:hAnsiTheme="minorHAnsi" w:cstheme="minorHAnsi"/>
          <w:color w:val="636C70" w:themeColor="text2"/>
          <w:sz w:val="20"/>
          <w:szCs w:val="20"/>
          <w:u w:val="single"/>
        </w:rPr>
        <w:tab/>
      </w:r>
      <w:r w:rsidRPr="00D776E1">
        <w:rPr>
          <w:rFonts w:asciiTheme="minorHAnsi" w:hAnsiTheme="minorHAnsi" w:cstheme="minorHAnsi"/>
          <w:color w:val="636C70" w:themeColor="text2"/>
          <w:sz w:val="20"/>
          <w:szCs w:val="20"/>
        </w:rPr>
        <w:br/>
        <w:t xml:space="preserve">Position: </w:t>
      </w:r>
      <w:r w:rsidR="00284FE3">
        <w:rPr>
          <w:rFonts w:asciiTheme="minorHAnsi" w:hAnsiTheme="minorHAnsi" w:cstheme="minorHAnsi"/>
          <w:color w:val="636C70" w:themeColor="text2"/>
          <w:sz w:val="20"/>
          <w:szCs w:val="20"/>
        </w:rPr>
        <w:t>Parts Storeman</w:t>
      </w:r>
      <w:r w:rsidR="00284FE3">
        <w:rPr>
          <w:rFonts w:asciiTheme="minorHAnsi" w:hAnsiTheme="minorHAnsi" w:cstheme="minorHAnsi"/>
          <w:color w:val="636C70" w:themeColor="text2"/>
          <w:sz w:val="20"/>
          <w:szCs w:val="20"/>
        </w:rPr>
        <w:tab/>
      </w:r>
      <w:r>
        <w:rPr>
          <w:rFonts w:asciiTheme="minorHAnsi" w:hAnsiTheme="minorHAnsi" w:cstheme="minorHAnsi"/>
          <w:color w:val="636C70" w:themeColor="text2"/>
          <w:sz w:val="20"/>
          <w:szCs w:val="20"/>
        </w:rPr>
        <w:tab/>
      </w:r>
      <w:r>
        <w:rPr>
          <w:rFonts w:asciiTheme="minorHAnsi" w:hAnsiTheme="minorHAnsi" w:cstheme="minorHAnsi"/>
          <w:color w:val="636C70" w:themeColor="text2"/>
          <w:sz w:val="20"/>
          <w:szCs w:val="20"/>
        </w:rPr>
        <w:tab/>
      </w:r>
      <w:r>
        <w:rPr>
          <w:rFonts w:asciiTheme="minorHAnsi" w:hAnsiTheme="minorHAnsi" w:cstheme="minorHAnsi"/>
          <w:color w:val="636C70" w:themeColor="text2"/>
          <w:sz w:val="20"/>
          <w:szCs w:val="20"/>
        </w:rPr>
        <w:tab/>
      </w:r>
      <w:r>
        <w:rPr>
          <w:rFonts w:asciiTheme="minorHAnsi" w:hAnsiTheme="minorHAnsi" w:cstheme="minorHAnsi"/>
          <w:color w:val="636C70" w:themeColor="text2"/>
          <w:sz w:val="20"/>
          <w:szCs w:val="20"/>
        </w:rPr>
        <w:tab/>
      </w:r>
      <w:r w:rsidRPr="00D776E1">
        <w:rPr>
          <w:rFonts w:asciiTheme="minorHAnsi" w:hAnsiTheme="minorHAnsi" w:cstheme="minorHAnsi"/>
          <w:color w:val="636C70" w:themeColor="text2"/>
          <w:sz w:val="20"/>
          <w:szCs w:val="20"/>
        </w:rPr>
        <w:t xml:space="preserve">Position: </w:t>
      </w:r>
      <w:r>
        <w:rPr>
          <w:rFonts w:asciiTheme="minorHAnsi" w:hAnsiTheme="minorHAnsi" w:cstheme="minorHAnsi"/>
          <w:color w:val="636C70" w:themeColor="text2"/>
          <w:sz w:val="20"/>
          <w:szCs w:val="20"/>
          <w:u w:val="single"/>
        </w:rPr>
        <w:tab/>
      </w:r>
      <w:r>
        <w:rPr>
          <w:rFonts w:asciiTheme="minorHAnsi" w:hAnsiTheme="minorHAnsi" w:cstheme="minorHAnsi"/>
          <w:color w:val="636C70" w:themeColor="text2"/>
          <w:sz w:val="20"/>
          <w:szCs w:val="20"/>
          <w:u w:val="single"/>
        </w:rPr>
        <w:tab/>
      </w:r>
      <w:r>
        <w:rPr>
          <w:rFonts w:asciiTheme="minorHAnsi" w:hAnsiTheme="minorHAnsi" w:cstheme="minorHAnsi"/>
          <w:color w:val="636C70" w:themeColor="text2"/>
          <w:sz w:val="20"/>
          <w:szCs w:val="20"/>
          <w:u w:val="single"/>
        </w:rPr>
        <w:tab/>
      </w:r>
      <w:r>
        <w:rPr>
          <w:rFonts w:asciiTheme="minorHAnsi" w:hAnsiTheme="minorHAnsi" w:cstheme="minorHAnsi"/>
          <w:color w:val="636C70" w:themeColor="text2"/>
          <w:sz w:val="20"/>
          <w:szCs w:val="20"/>
          <w:u w:val="single"/>
        </w:rPr>
        <w:tab/>
      </w:r>
    </w:p>
    <w:p w14:paraId="0524395F" w14:textId="77777777" w:rsidR="00D15554" w:rsidRPr="008D3C84" w:rsidRDefault="00D15554" w:rsidP="00D15554">
      <w:pPr>
        <w:pStyle w:val="NoSpacing"/>
        <w:spacing w:line="480" w:lineRule="auto"/>
        <w:rPr>
          <w:rFonts w:asciiTheme="minorHAnsi" w:hAnsiTheme="minorHAnsi" w:cstheme="minorHAnsi"/>
          <w:color w:val="636C70" w:themeColor="text2"/>
          <w:sz w:val="20"/>
          <w:szCs w:val="20"/>
          <w:u w:val="single"/>
        </w:rPr>
      </w:pPr>
      <w:r w:rsidRPr="00D776E1">
        <w:rPr>
          <w:rFonts w:asciiTheme="minorHAnsi" w:hAnsiTheme="minorHAnsi" w:cstheme="minorHAnsi"/>
          <w:color w:val="636C70" w:themeColor="text2"/>
          <w:sz w:val="20"/>
          <w:szCs w:val="20"/>
        </w:rPr>
        <w:t xml:space="preserve">Signature: </w:t>
      </w:r>
      <w:r>
        <w:rPr>
          <w:rFonts w:asciiTheme="minorHAnsi" w:hAnsiTheme="minorHAnsi" w:cstheme="minorHAnsi"/>
          <w:color w:val="636C70" w:themeColor="text2"/>
          <w:sz w:val="20"/>
          <w:szCs w:val="20"/>
          <w:u w:val="single"/>
        </w:rPr>
        <w:tab/>
      </w:r>
      <w:r>
        <w:rPr>
          <w:rFonts w:asciiTheme="minorHAnsi" w:hAnsiTheme="minorHAnsi" w:cstheme="minorHAnsi"/>
          <w:color w:val="636C70" w:themeColor="text2"/>
          <w:sz w:val="20"/>
          <w:szCs w:val="20"/>
          <w:u w:val="single"/>
        </w:rPr>
        <w:tab/>
      </w:r>
      <w:r>
        <w:rPr>
          <w:rFonts w:asciiTheme="minorHAnsi" w:hAnsiTheme="minorHAnsi" w:cstheme="minorHAnsi"/>
          <w:color w:val="636C70" w:themeColor="text2"/>
          <w:sz w:val="20"/>
          <w:szCs w:val="20"/>
          <w:u w:val="single"/>
        </w:rPr>
        <w:tab/>
      </w:r>
      <w:r>
        <w:rPr>
          <w:rFonts w:asciiTheme="minorHAnsi" w:hAnsiTheme="minorHAnsi" w:cstheme="minorHAnsi"/>
          <w:color w:val="636C70" w:themeColor="text2"/>
          <w:sz w:val="20"/>
          <w:szCs w:val="20"/>
          <w:u w:val="single"/>
        </w:rPr>
        <w:tab/>
      </w:r>
      <w:r>
        <w:rPr>
          <w:rFonts w:asciiTheme="minorHAnsi" w:hAnsiTheme="minorHAnsi" w:cstheme="minorHAnsi"/>
          <w:color w:val="636C70" w:themeColor="text2"/>
          <w:sz w:val="20"/>
          <w:szCs w:val="20"/>
          <w:u w:val="single"/>
        </w:rPr>
        <w:tab/>
      </w:r>
      <w:r>
        <w:rPr>
          <w:rFonts w:asciiTheme="minorHAnsi" w:hAnsiTheme="minorHAnsi" w:cstheme="minorHAnsi"/>
          <w:color w:val="636C70" w:themeColor="text2"/>
          <w:sz w:val="20"/>
          <w:szCs w:val="20"/>
        </w:rPr>
        <w:tab/>
      </w:r>
      <w:r w:rsidRPr="00D776E1">
        <w:rPr>
          <w:rFonts w:asciiTheme="minorHAnsi" w:hAnsiTheme="minorHAnsi" w:cstheme="minorHAnsi"/>
          <w:color w:val="636C70" w:themeColor="text2"/>
          <w:sz w:val="20"/>
          <w:szCs w:val="20"/>
        </w:rPr>
        <w:t xml:space="preserve">Signature: </w:t>
      </w:r>
      <w:r>
        <w:rPr>
          <w:rFonts w:asciiTheme="minorHAnsi" w:hAnsiTheme="minorHAnsi" w:cstheme="minorHAnsi"/>
          <w:color w:val="636C70" w:themeColor="text2"/>
          <w:sz w:val="20"/>
          <w:szCs w:val="20"/>
          <w:u w:val="single"/>
        </w:rPr>
        <w:tab/>
      </w:r>
      <w:r>
        <w:rPr>
          <w:rFonts w:asciiTheme="minorHAnsi" w:hAnsiTheme="minorHAnsi" w:cstheme="minorHAnsi"/>
          <w:color w:val="636C70" w:themeColor="text2"/>
          <w:sz w:val="20"/>
          <w:szCs w:val="20"/>
          <w:u w:val="single"/>
        </w:rPr>
        <w:tab/>
      </w:r>
      <w:r>
        <w:rPr>
          <w:rFonts w:asciiTheme="minorHAnsi" w:hAnsiTheme="minorHAnsi" w:cstheme="minorHAnsi"/>
          <w:color w:val="636C70" w:themeColor="text2"/>
          <w:sz w:val="20"/>
          <w:szCs w:val="20"/>
          <w:u w:val="single"/>
        </w:rPr>
        <w:tab/>
      </w:r>
      <w:r>
        <w:rPr>
          <w:rFonts w:asciiTheme="minorHAnsi" w:hAnsiTheme="minorHAnsi" w:cstheme="minorHAnsi"/>
          <w:color w:val="636C70" w:themeColor="text2"/>
          <w:sz w:val="20"/>
          <w:szCs w:val="20"/>
          <w:u w:val="single"/>
        </w:rPr>
        <w:tab/>
      </w:r>
      <w:r w:rsidRPr="00D776E1">
        <w:rPr>
          <w:rFonts w:asciiTheme="minorHAnsi" w:hAnsiTheme="minorHAnsi" w:cstheme="minorHAnsi"/>
          <w:color w:val="636C70" w:themeColor="text2"/>
          <w:sz w:val="20"/>
          <w:szCs w:val="20"/>
        </w:rPr>
        <w:br/>
        <w:t xml:space="preserve">Date: </w:t>
      </w:r>
      <w:r w:rsidRPr="00D776E1">
        <w:rPr>
          <w:rFonts w:asciiTheme="minorHAnsi" w:hAnsiTheme="minorHAnsi" w:cstheme="minorHAnsi"/>
          <w:color w:val="636C70" w:themeColor="text2"/>
          <w:sz w:val="20"/>
          <w:szCs w:val="20"/>
          <w:u w:val="single"/>
        </w:rPr>
        <w:tab/>
      </w:r>
      <w:r w:rsidRPr="00D776E1">
        <w:rPr>
          <w:rFonts w:asciiTheme="minorHAnsi" w:hAnsiTheme="minorHAnsi" w:cstheme="minorHAnsi"/>
          <w:color w:val="636C70" w:themeColor="text2"/>
          <w:sz w:val="20"/>
          <w:szCs w:val="20"/>
          <w:u w:val="single"/>
        </w:rPr>
        <w:tab/>
      </w:r>
      <w:r w:rsidRPr="00D776E1">
        <w:rPr>
          <w:rFonts w:asciiTheme="minorHAnsi" w:hAnsiTheme="minorHAnsi" w:cstheme="minorHAnsi"/>
          <w:color w:val="636C70" w:themeColor="text2"/>
          <w:sz w:val="20"/>
          <w:szCs w:val="20"/>
          <w:u w:val="single"/>
        </w:rPr>
        <w:tab/>
      </w:r>
      <w:r w:rsidRPr="00D776E1">
        <w:rPr>
          <w:rFonts w:asciiTheme="minorHAnsi" w:hAnsiTheme="minorHAnsi" w:cstheme="minorHAnsi"/>
          <w:color w:val="636C70" w:themeColor="text2"/>
          <w:sz w:val="20"/>
          <w:szCs w:val="20"/>
          <w:u w:val="single"/>
        </w:rPr>
        <w:tab/>
      </w:r>
      <w:r w:rsidRPr="00D776E1">
        <w:rPr>
          <w:rFonts w:asciiTheme="minorHAnsi" w:hAnsiTheme="minorHAnsi" w:cstheme="minorHAnsi"/>
          <w:color w:val="636C70" w:themeColor="text2"/>
          <w:sz w:val="20"/>
          <w:szCs w:val="20"/>
          <w:u w:val="single"/>
        </w:rPr>
        <w:tab/>
      </w:r>
      <w:r w:rsidRPr="00D776E1">
        <w:rPr>
          <w:rFonts w:asciiTheme="minorHAnsi" w:hAnsiTheme="minorHAnsi" w:cstheme="minorHAnsi"/>
          <w:color w:val="636C70" w:themeColor="text2"/>
          <w:sz w:val="20"/>
          <w:szCs w:val="20"/>
          <w:u w:val="single"/>
        </w:rPr>
        <w:tab/>
      </w:r>
      <w:r>
        <w:rPr>
          <w:rFonts w:asciiTheme="minorHAnsi" w:hAnsiTheme="minorHAnsi" w:cstheme="minorHAnsi"/>
          <w:color w:val="636C70" w:themeColor="text2"/>
          <w:sz w:val="20"/>
          <w:szCs w:val="20"/>
        </w:rPr>
        <w:tab/>
      </w:r>
      <w:r w:rsidRPr="00D776E1">
        <w:rPr>
          <w:rFonts w:asciiTheme="minorHAnsi" w:hAnsiTheme="minorHAnsi" w:cstheme="minorHAnsi"/>
          <w:color w:val="636C70" w:themeColor="text2"/>
          <w:sz w:val="20"/>
          <w:szCs w:val="20"/>
        </w:rPr>
        <w:t xml:space="preserve">Date: </w:t>
      </w:r>
      <w:r>
        <w:rPr>
          <w:rFonts w:asciiTheme="minorHAnsi" w:hAnsiTheme="minorHAnsi" w:cstheme="minorHAnsi"/>
          <w:color w:val="636C70" w:themeColor="text2"/>
          <w:sz w:val="20"/>
          <w:szCs w:val="20"/>
          <w:u w:val="single"/>
        </w:rPr>
        <w:tab/>
      </w:r>
      <w:r>
        <w:rPr>
          <w:rFonts w:asciiTheme="minorHAnsi" w:hAnsiTheme="minorHAnsi" w:cstheme="minorHAnsi"/>
          <w:color w:val="636C70" w:themeColor="text2"/>
          <w:sz w:val="20"/>
          <w:szCs w:val="20"/>
          <w:u w:val="single"/>
        </w:rPr>
        <w:tab/>
      </w:r>
      <w:r>
        <w:rPr>
          <w:rFonts w:asciiTheme="minorHAnsi" w:hAnsiTheme="minorHAnsi" w:cstheme="minorHAnsi"/>
          <w:color w:val="636C70" w:themeColor="text2"/>
          <w:sz w:val="20"/>
          <w:szCs w:val="20"/>
          <w:u w:val="single"/>
        </w:rPr>
        <w:tab/>
      </w:r>
      <w:r>
        <w:rPr>
          <w:rFonts w:asciiTheme="minorHAnsi" w:hAnsiTheme="minorHAnsi" w:cstheme="minorHAnsi"/>
          <w:color w:val="636C70" w:themeColor="text2"/>
          <w:sz w:val="20"/>
          <w:szCs w:val="20"/>
          <w:u w:val="single"/>
        </w:rPr>
        <w:tab/>
      </w:r>
      <w:r>
        <w:rPr>
          <w:rFonts w:asciiTheme="minorHAnsi" w:hAnsiTheme="minorHAnsi" w:cstheme="minorHAnsi"/>
          <w:color w:val="636C70" w:themeColor="text2"/>
          <w:sz w:val="20"/>
          <w:szCs w:val="20"/>
          <w:u w:val="single"/>
        </w:rPr>
        <w:tab/>
      </w:r>
    </w:p>
    <w:p w14:paraId="0C122615" w14:textId="77777777" w:rsidR="0062615F" w:rsidRPr="009D0660" w:rsidRDefault="0062615F" w:rsidP="0062615F">
      <w:pPr>
        <w:pStyle w:val="NoSpacing"/>
        <w:rPr>
          <w:rFonts w:asciiTheme="minorHAnsi" w:hAnsiTheme="minorHAnsi" w:cstheme="minorHAnsi"/>
          <w:color w:val="636C70" w:themeColor="text2"/>
          <w:sz w:val="20"/>
          <w:szCs w:val="20"/>
        </w:rPr>
      </w:pPr>
    </w:p>
    <w:p w14:paraId="2F4BB6D7" w14:textId="77777777" w:rsidR="0062615F" w:rsidRPr="009D0660" w:rsidRDefault="0062615F" w:rsidP="0062615F">
      <w:pPr>
        <w:pStyle w:val="NoSpacing"/>
        <w:rPr>
          <w:rFonts w:asciiTheme="minorHAnsi" w:hAnsiTheme="minorHAnsi" w:cstheme="minorHAnsi"/>
          <w:color w:val="636C70" w:themeColor="text2"/>
          <w:sz w:val="20"/>
          <w:szCs w:val="20"/>
        </w:rPr>
      </w:pPr>
    </w:p>
    <w:p w14:paraId="38BF8FB7" w14:textId="77777777" w:rsidR="0062615F" w:rsidRPr="00FF359B" w:rsidRDefault="0062615F" w:rsidP="00674F90">
      <w:pPr>
        <w:rPr>
          <w:rFonts w:asciiTheme="minorHAnsi" w:hAnsiTheme="minorHAnsi" w:cstheme="minorHAnsi"/>
          <w:color w:val="636C70" w:themeColor="text2"/>
          <w:sz w:val="20"/>
          <w:szCs w:val="20"/>
          <w:lang w:val="en-AU"/>
        </w:rPr>
      </w:pPr>
    </w:p>
    <w:sectPr w:rsidR="0062615F" w:rsidRPr="00FF359B">
      <w:headerReference w:type="default" r:id="rId11"/>
      <w:foot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40B2E87" w14:textId="77777777" w:rsidR="00EA4DF7" w:rsidRDefault="00EA4DF7" w:rsidP="00BA6158">
      <w:r>
        <w:separator/>
      </w:r>
    </w:p>
  </w:endnote>
  <w:endnote w:type="continuationSeparator" w:id="0">
    <w:p w14:paraId="3919F4A3" w14:textId="77777777" w:rsidR="00EA4DF7" w:rsidRDefault="00EA4DF7" w:rsidP="00BA61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ato">
    <w:altName w:val="Calibri"/>
    <w:charset w:val="00"/>
    <w:family w:val="swiss"/>
    <w:pitch w:val="variable"/>
    <w:sig w:usb0="00000001" w:usb1="5000ECF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3A02A2" w14:textId="2721F9E2" w:rsidR="00BA6158" w:rsidRPr="009E05DF" w:rsidRDefault="00EB47E9" w:rsidP="009E05DF">
    <w:pPr>
      <w:pStyle w:val="Footer"/>
    </w:pPr>
    <w:r>
      <w:rPr>
        <w:noProof/>
        <w:lang w:val="en-US"/>
      </w:rPr>
      <w:drawing>
        <wp:anchor distT="0" distB="0" distL="114300" distR="114300" simplePos="0" relativeHeight="251669504" behindDoc="1" locked="0" layoutInCell="1" allowOverlap="1" wp14:anchorId="5D7C26DF" wp14:editId="76097446">
          <wp:simplePos x="0" y="0"/>
          <wp:positionH relativeFrom="column">
            <wp:posOffset>-876300</wp:posOffset>
          </wp:positionH>
          <wp:positionV relativeFrom="paragraph">
            <wp:posOffset>-276225</wp:posOffset>
          </wp:positionV>
          <wp:extent cx="7563917" cy="764269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oote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3917" cy="76426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1B8A40B" w14:textId="77777777" w:rsidR="00EA4DF7" w:rsidRDefault="00EA4DF7" w:rsidP="00BA6158">
      <w:r>
        <w:separator/>
      </w:r>
    </w:p>
  </w:footnote>
  <w:footnote w:type="continuationSeparator" w:id="0">
    <w:p w14:paraId="70DE61CE" w14:textId="77777777" w:rsidR="00EA4DF7" w:rsidRDefault="00EA4DF7" w:rsidP="00BA615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CB23C79" w14:textId="5661F6FF" w:rsidR="00BA6158" w:rsidRDefault="006672CB">
    <w:pPr>
      <w:pStyle w:val="Header"/>
    </w:pPr>
    <w:r>
      <w:rPr>
        <w:noProof/>
        <w:lang w:val="en-US"/>
      </w:rPr>
      <w:drawing>
        <wp:anchor distT="0" distB="0" distL="114300" distR="114300" simplePos="0" relativeHeight="251667456" behindDoc="1" locked="0" layoutInCell="1" allowOverlap="1" wp14:anchorId="16B42B6B" wp14:editId="074D8854">
          <wp:simplePos x="0" y="0"/>
          <wp:positionH relativeFrom="margin">
            <wp:posOffset>-294640</wp:posOffset>
          </wp:positionH>
          <wp:positionV relativeFrom="paragraph">
            <wp:posOffset>4732655</wp:posOffset>
          </wp:positionV>
          <wp:extent cx="9399970" cy="7372295"/>
          <wp:effectExtent l="0" t="0" r="0" b="0"/>
          <wp:wrapNone/>
          <wp:docPr id="440959962" name="Pictur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7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99970" cy="7372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A584F">
      <w:rPr>
        <w:noProof/>
        <w:lang w:val="en-US"/>
      </w:rPr>
      <w:drawing>
        <wp:anchor distT="0" distB="0" distL="114300" distR="114300" simplePos="0" relativeHeight="251665408" behindDoc="1" locked="0" layoutInCell="1" allowOverlap="1" wp14:anchorId="774609B2" wp14:editId="33C6BBCB">
          <wp:simplePos x="0" y="0"/>
          <wp:positionH relativeFrom="margin">
            <wp:posOffset>-222250</wp:posOffset>
          </wp:positionH>
          <wp:positionV relativeFrom="paragraph">
            <wp:posOffset>-149225</wp:posOffset>
          </wp:positionV>
          <wp:extent cx="1279799" cy="435929"/>
          <wp:effectExtent l="0" t="0" r="0" b="2540"/>
          <wp:wrapNone/>
          <wp:docPr id="761208591" name="Picture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9799" cy="43592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C11FC7"/>
    <w:multiLevelType w:val="hybridMultilevel"/>
    <w:tmpl w:val="8520996E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7AE5C40"/>
    <w:multiLevelType w:val="hybridMultilevel"/>
    <w:tmpl w:val="908009CA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BBC5CE7"/>
    <w:multiLevelType w:val="hybridMultilevel"/>
    <w:tmpl w:val="C43CC514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22A70F3D"/>
    <w:multiLevelType w:val="hybridMultilevel"/>
    <w:tmpl w:val="870416DA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279A7DCC"/>
    <w:multiLevelType w:val="hybridMultilevel"/>
    <w:tmpl w:val="E7EE4AA2"/>
    <w:lvl w:ilvl="0" w:tplc="08645EC4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FAF77A3"/>
    <w:multiLevelType w:val="hybridMultilevel"/>
    <w:tmpl w:val="EA682EA4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3251059D"/>
    <w:multiLevelType w:val="multilevel"/>
    <w:tmpl w:val="0C38217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7">
    <w:nsid w:val="33AB68A2"/>
    <w:multiLevelType w:val="hybridMultilevel"/>
    <w:tmpl w:val="DF32437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40D1859"/>
    <w:multiLevelType w:val="hybridMultilevel"/>
    <w:tmpl w:val="74B831A0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38AD7EFB"/>
    <w:multiLevelType w:val="hybridMultilevel"/>
    <w:tmpl w:val="90DA6B7C"/>
    <w:lvl w:ilvl="0" w:tplc="7D84CD9A">
      <w:start w:val="1"/>
      <w:numFmt w:val="decimal"/>
      <w:lvlText w:val="4.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9DE2759"/>
    <w:multiLevelType w:val="hybridMultilevel"/>
    <w:tmpl w:val="7B6C714A"/>
    <w:lvl w:ilvl="0" w:tplc="04090005">
      <w:start w:val="1"/>
      <w:numFmt w:val="bullet"/>
      <w:lvlText w:val=""/>
      <w:lvlJc w:val="left"/>
      <w:pPr>
        <w:ind w:left="731" w:hanging="360"/>
      </w:pPr>
      <w:rPr>
        <w:rFonts w:ascii="Wingdings" w:hAnsi="Wingdings" w:hint="default"/>
      </w:rPr>
    </w:lvl>
    <w:lvl w:ilvl="1" w:tplc="04090019">
      <w:start w:val="1"/>
      <w:numFmt w:val="lowerLetter"/>
      <w:lvlText w:val="%2."/>
      <w:lvlJc w:val="left"/>
      <w:pPr>
        <w:ind w:left="1451" w:hanging="360"/>
      </w:pPr>
    </w:lvl>
    <w:lvl w:ilvl="2" w:tplc="0409001B">
      <w:start w:val="1"/>
      <w:numFmt w:val="lowerRoman"/>
      <w:lvlText w:val="%3."/>
      <w:lvlJc w:val="right"/>
      <w:pPr>
        <w:ind w:left="2171" w:hanging="180"/>
      </w:pPr>
    </w:lvl>
    <w:lvl w:ilvl="3" w:tplc="0409000F" w:tentative="1">
      <w:start w:val="1"/>
      <w:numFmt w:val="decimal"/>
      <w:lvlText w:val="%4."/>
      <w:lvlJc w:val="left"/>
      <w:pPr>
        <w:ind w:left="2891" w:hanging="360"/>
      </w:pPr>
    </w:lvl>
    <w:lvl w:ilvl="4" w:tplc="04090019" w:tentative="1">
      <w:start w:val="1"/>
      <w:numFmt w:val="lowerLetter"/>
      <w:lvlText w:val="%5."/>
      <w:lvlJc w:val="left"/>
      <w:pPr>
        <w:ind w:left="3611" w:hanging="360"/>
      </w:pPr>
    </w:lvl>
    <w:lvl w:ilvl="5" w:tplc="0409001B" w:tentative="1">
      <w:start w:val="1"/>
      <w:numFmt w:val="lowerRoman"/>
      <w:lvlText w:val="%6."/>
      <w:lvlJc w:val="right"/>
      <w:pPr>
        <w:ind w:left="4331" w:hanging="180"/>
      </w:pPr>
    </w:lvl>
    <w:lvl w:ilvl="6" w:tplc="0409000F" w:tentative="1">
      <w:start w:val="1"/>
      <w:numFmt w:val="decimal"/>
      <w:lvlText w:val="%7."/>
      <w:lvlJc w:val="left"/>
      <w:pPr>
        <w:ind w:left="5051" w:hanging="360"/>
      </w:pPr>
    </w:lvl>
    <w:lvl w:ilvl="7" w:tplc="04090019" w:tentative="1">
      <w:start w:val="1"/>
      <w:numFmt w:val="lowerLetter"/>
      <w:lvlText w:val="%8."/>
      <w:lvlJc w:val="left"/>
      <w:pPr>
        <w:ind w:left="5771" w:hanging="360"/>
      </w:pPr>
    </w:lvl>
    <w:lvl w:ilvl="8" w:tplc="0409001B" w:tentative="1">
      <w:start w:val="1"/>
      <w:numFmt w:val="lowerRoman"/>
      <w:lvlText w:val="%9."/>
      <w:lvlJc w:val="right"/>
      <w:pPr>
        <w:ind w:left="6491" w:hanging="180"/>
      </w:pPr>
    </w:lvl>
  </w:abstractNum>
  <w:abstractNum w:abstractNumId="11">
    <w:nsid w:val="40A94FC9"/>
    <w:multiLevelType w:val="hybridMultilevel"/>
    <w:tmpl w:val="27AC6106"/>
    <w:lvl w:ilvl="0" w:tplc="04090005">
      <w:start w:val="1"/>
      <w:numFmt w:val="bullet"/>
      <w:lvlText w:val=""/>
      <w:lvlJc w:val="left"/>
      <w:pPr>
        <w:ind w:left="753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473" w:hanging="360"/>
      </w:pPr>
    </w:lvl>
    <w:lvl w:ilvl="2" w:tplc="0409001B" w:tentative="1">
      <w:start w:val="1"/>
      <w:numFmt w:val="lowerRoman"/>
      <w:lvlText w:val="%3."/>
      <w:lvlJc w:val="right"/>
      <w:pPr>
        <w:ind w:left="2193" w:hanging="180"/>
      </w:pPr>
    </w:lvl>
    <w:lvl w:ilvl="3" w:tplc="0409000F" w:tentative="1">
      <w:start w:val="1"/>
      <w:numFmt w:val="decimal"/>
      <w:lvlText w:val="%4."/>
      <w:lvlJc w:val="left"/>
      <w:pPr>
        <w:ind w:left="2913" w:hanging="360"/>
      </w:pPr>
    </w:lvl>
    <w:lvl w:ilvl="4" w:tplc="04090019" w:tentative="1">
      <w:start w:val="1"/>
      <w:numFmt w:val="lowerLetter"/>
      <w:lvlText w:val="%5."/>
      <w:lvlJc w:val="left"/>
      <w:pPr>
        <w:ind w:left="3633" w:hanging="360"/>
      </w:pPr>
    </w:lvl>
    <w:lvl w:ilvl="5" w:tplc="0409001B" w:tentative="1">
      <w:start w:val="1"/>
      <w:numFmt w:val="lowerRoman"/>
      <w:lvlText w:val="%6."/>
      <w:lvlJc w:val="right"/>
      <w:pPr>
        <w:ind w:left="4353" w:hanging="180"/>
      </w:pPr>
    </w:lvl>
    <w:lvl w:ilvl="6" w:tplc="0409000F" w:tentative="1">
      <w:start w:val="1"/>
      <w:numFmt w:val="decimal"/>
      <w:lvlText w:val="%7."/>
      <w:lvlJc w:val="left"/>
      <w:pPr>
        <w:ind w:left="5073" w:hanging="360"/>
      </w:pPr>
    </w:lvl>
    <w:lvl w:ilvl="7" w:tplc="04090019" w:tentative="1">
      <w:start w:val="1"/>
      <w:numFmt w:val="lowerLetter"/>
      <w:lvlText w:val="%8."/>
      <w:lvlJc w:val="left"/>
      <w:pPr>
        <w:ind w:left="5793" w:hanging="360"/>
      </w:pPr>
    </w:lvl>
    <w:lvl w:ilvl="8" w:tplc="0409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12">
    <w:nsid w:val="447633E1"/>
    <w:multiLevelType w:val="hybridMultilevel"/>
    <w:tmpl w:val="069CDF4A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4CFB7406"/>
    <w:multiLevelType w:val="hybridMultilevel"/>
    <w:tmpl w:val="B4F22652"/>
    <w:lvl w:ilvl="0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4">
    <w:nsid w:val="4F0700B5"/>
    <w:multiLevelType w:val="hybridMultilevel"/>
    <w:tmpl w:val="A484E06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50D70275"/>
    <w:multiLevelType w:val="hybridMultilevel"/>
    <w:tmpl w:val="3AD0BCAE"/>
    <w:lvl w:ilvl="0" w:tplc="2BF27008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4CA0888"/>
    <w:multiLevelType w:val="hybridMultilevel"/>
    <w:tmpl w:val="D2BC26B2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55932106"/>
    <w:multiLevelType w:val="hybridMultilevel"/>
    <w:tmpl w:val="585C404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57E0758F"/>
    <w:multiLevelType w:val="hybridMultilevel"/>
    <w:tmpl w:val="A078CA60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5F2011A9"/>
    <w:multiLevelType w:val="hybridMultilevel"/>
    <w:tmpl w:val="8A7A05A4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5FAD4B5B"/>
    <w:multiLevelType w:val="hybridMultilevel"/>
    <w:tmpl w:val="38AC9C40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>
    <w:nsid w:val="6DC60FDE"/>
    <w:multiLevelType w:val="hybridMultilevel"/>
    <w:tmpl w:val="AAD67658"/>
    <w:lvl w:ilvl="0" w:tplc="08645EC4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F6F4277"/>
    <w:multiLevelType w:val="hybridMultilevel"/>
    <w:tmpl w:val="7FA66F04"/>
    <w:lvl w:ilvl="0" w:tplc="E140E842">
      <w:start w:val="1"/>
      <w:numFmt w:val="decimal"/>
      <w:lvlText w:val="3.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11D2D0C"/>
    <w:multiLevelType w:val="hybridMultilevel"/>
    <w:tmpl w:val="A6B025CE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>
    <w:nsid w:val="72C24D4C"/>
    <w:multiLevelType w:val="hybridMultilevel"/>
    <w:tmpl w:val="3A308B14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6"/>
  </w:num>
  <w:num w:numId="3">
    <w:abstractNumId w:val="4"/>
  </w:num>
  <w:num w:numId="4">
    <w:abstractNumId w:val="13"/>
  </w:num>
  <w:num w:numId="5">
    <w:abstractNumId w:val="11"/>
  </w:num>
  <w:num w:numId="6">
    <w:abstractNumId w:val="10"/>
  </w:num>
  <w:num w:numId="7">
    <w:abstractNumId w:val="7"/>
  </w:num>
  <w:num w:numId="8">
    <w:abstractNumId w:val="20"/>
  </w:num>
  <w:num w:numId="9">
    <w:abstractNumId w:val="18"/>
  </w:num>
  <w:num w:numId="10">
    <w:abstractNumId w:val="1"/>
  </w:num>
  <w:num w:numId="11">
    <w:abstractNumId w:val="24"/>
  </w:num>
  <w:num w:numId="12">
    <w:abstractNumId w:val="23"/>
  </w:num>
  <w:num w:numId="13">
    <w:abstractNumId w:val="19"/>
  </w:num>
  <w:num w:numId="14">
    <w:abstractNumId w:val="12"/>
  </w:num>
  <w:num w:numId="15">
    <w:abstractNumId w:val="22"/>
  </w:num>
  <w:num w:numId="16">
    <w:abstractNumId w:val="9"/>
  </w:num>
  <w:num w:numId="17">
    <w:abstractNumId w:val="14"/>
  </w:num>
  <w:num w:numId="18">
    <w:abstractNumId w:val="21"/>
  </w:num>
  <w:num w:numId="19">
    <w:abstractNumId w:val="0"/>
  </w:num>
  <w:num w:numId="20">
    <w:abstractNumId w:val="2"/>
  </w:num>
  <w:num w:numId="21">
    <w:abstractNumId w:val="16"/>
  </w:num>
  <w:num w:numId="22">
    <w:abstractNumId w:val="17"/>
  </w:num>
  <w:num w:numId="23">
    <w:abstractNumId w:val="3"/>
  </w:num>
  <w:num w:numId="24">
    <w:abstractNumId w:val="5"/>
  </w:num>
  <w:num w:numId="25">
    <w:abstractNumId w:val="8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6158"/>
    <w:rsid w:val="00004526"/>
    <w:rsid w:val="00011A3C"/>
    <w:rsid w:val="00021C46"/>
    <w:rsid w:val="000272D9"/>
    <w:rsid w:val="00037F8C"/>
    <w:rsid w:val="00041FEA"/>
    <w:rsid w:val="00063CEF"/>
    <w:rsid w:val="000A0F51"/>
    <w:rsid w:val="000A3156"/>
    <w:rsid w:val="000A584F"/>
    <w:rsid w:val="000C73C4"/>
    <w:rsid w:val="000D5CA8"/>
    <w:rsid w:val="000E46C4"/>
    <w:rsid w:val="000F1543"/>
    <w:rsid w:val="001175F5"/>
    <w:rsid w:val="00124393"/>
    <w:rsid w:val="001304D7"/>
    <w:rsid w:val="001437E1"/>
    <w:rsid w:val="00191F15"/>
    <w:rsid w:val="001C024F"/>
    <w:rsid w:val="001F4646"/>
    <w:rsid w:val="001F5AE5"/>
    <w:rsid w:val="001F7A23"/>
    <w:rsid w:val="00222BDE"/>
    <w:rsid w:val="002665C0"/>
    <w:rsid w:val="0027472D"/>
    <w:rsid w:val="00276744"/>
    <w:rsid w:val="00284FE3"/>
    <w:rsid w:val="002B3454"/>
    <w:rsid w:val="002D5392"/>
    <w:rsid w:val="002D56A2"/>
    <w:rsid w:val="002E7A8B"/>
    <w:rsid w:val="00301918"/>
    <w:rsid w:val="003043FC"/>
    <w:rsid w:val="00305DA5"/>
    <w:rsid w:val="0030766B"/>
    <w:rsid w:val="00335C9E"/>
    <w:rsid w:val="00355C4F"/>
    <w:rsid w:val="00361FCF"/>
    <w:rsid w:val="003676C8"/>
    <w:rsid w:val="00377500"/>
    <w:rsid w:val="0038358C"/>
    <w:rsid w:val="003911BF"/>
    <w:rsid w:val="003B327C"/>
    <w:rsid w:val="003B5ECF"/>
    <w:rsid w:val="003E4E9D"/>
    <w:rsid w:val="003F694E"/>
    <w:rsid w:val="00400178"/>
    <w:rsid w:val="004350D2"/>
    <w:rsid w:val="0046712E"/>
    <w:rsid w:val="00484FA4"/>
    <w:rsid w:val="004862A2"/>
    <w:rsid w:val="004B39B5"/>
    <w:rsid w:val="004C5714"/>
    <w:rsid w:val="004D0064"/>
    <w:rsid w:val="00503231"/>
    <w:rsid w:val="00531685"/>
    <w:rsid w:val="00546024"/>
    <w:rsid w:val="00555B1A"/>
    <w:rsid w:val="00560BE3"/>
    <w:rsid w:val="005E56EB"/>
    <w:rsid w:val="005F2FBB"/>
    <w:rsid w:val="005F4A61"/>
    <w:rsid w:val="005F76EF"/>
    <w:rsid w:val="00613313"/>
    <w:rsid w:val="00625D01"/>
    <w:rsid w:val="0062615F"/>
    <w:rsid w:val="00632D2C"/>
    <w:rsid w:val="00650BA9"/>
    <w:rsid w:val="00652AEE"/>
    <w:rsid w:val="00660C76"/>
    <w:rsid w:val="00666AE2"/>
    <w:rsid w:val="006672CB"/>
    <w:rsid w:val="00674F90"/>
    <w:rsid w:val="006837A8"/>
    <w:rsid w:val="00687B49"/>
    <w:rsid w:val="006B78CA"/>
    <w:rsid w:val="006D01A2"/>
    <w:rsid w:val="006D0974"/>
    <w:rsid w:val="00727BF8"/>
    <w:rsid w:val="00730CAD"/>
    <w:rsid w:val="007656A0"/>
    <w:rsid w:val="007671DC"/>
    <w:rsid w:val="00770ED8"/>
    <w:rsid w:val="0077450E"/>
    <w:rsid w:val="007B7305"/>
    <w:rsid w:val="007D2CB2"/>
    <w:rsid w:val="00850BA4"/>
    <w:rsid w:val="00894DB7"/>
    <w:rsid w:val="008A171E"/>
    <w:rsid w:val="008B63AD"/>
    <w:rsid w:val="008C76F5"/>
    <w:rsid w:val="008D0A90"/>
    <w:rsid w:val="008E36B0"/>
    <w:rsid w:val="0095645E"/>
    <w:rsid w:val="009831F8"/>
    <w:rsid w:val="009E05DF"/>
    <w:rsid w:val="009F0347"/>
    <w:rsid w:val="009F7FE3"/>
    <w:rsid w:val="00A15304"/>
    <w:rsid w:val="00A461D2"/>
    <w:rsid w:val="00A47482"/>
    <w:rsid w:val="00A55C9C"/>
    <w:rsid w:val="00A651A9"/>
    <w:rsid w:val="00A716F0"/>
    <w:rsid w:val="00A719B3"/>
    <w:rsid w:val="00A74F32"/>
    <w:rsid w:val="00A80D3E"/>
    <w:rsid w:val="00A90D21"/>
    <w:rsid w:val="00A91E0F"/>
    <w:rsid w:val="00A949F1"/>
    <w:rsid w:val="00AA4551"/>
    <w:rsid w:val="00AD3B80"/>
    <w:rsid w:val="00AE7825"/>
    <w:rsid w:val="00B16EBE"/>
    <w:rsid w:val="00B30EE8"/>
    <w:rsid w:val="00B5792B"/>
    <w:rsid w:val="00B8230E"/>
    <w:rsid w:val="00BA0DF6"/>
    <w:rsid w:val="00BA6158"/>
    <w:rsid w:val="00BA71A9"/>
    <w:rsid w:val="00BB0DB8"/>
    <w:rsid w:val="00BF4BB4"/>
    <w:rsid w:val="00C21F3D"/>
    <w:rsid w:val="00C46CFE"/>
    <w:rsid w:val="00C50F37"/>
    <w:rsid w:val="00C702E9"/>
    <w:rsid w:val="00C776E4"/>
    <w:rsid w:val="00C81585"/>
    <w:rsid w:val="00C866C2"/>
    <w:rsid w:val="00CE4C60"/>
    <w:rsid w:val="00D15554"/>
    <w:rsid w:val="00D276A0"/>
    <w:rsid w:val="00D50C7D"/>
    <w:rsid w:val="00D776E1"/>
    <w:rsid w:val="00DD1CE4"/>
    <w:rsid w:val="00E00CC9"/>
    <w:rsid w:val="00E15692"/>
    <w:rsid w:val="00E25EC2"/>
    <w:rsid w:val="00E33073"/>
    <w:rsid w:val="00E414E0"/>
    <w:rsid w:val="00EA3907"/>
    <w:rsid w:val="00EA4DF7"/>
    <w:rsid w:val="00EB2203"/>
    <w:rsid w:val="00EB47E9"/>
    <w:rsid w:val="00EC04FD"/>
    <w:rsid w:val="00EC71D6"/>
    <w:rsid w:val="00ED3797"/>
    <w:rsid w:val="00ED7AC5"/>
    <w:rsid w:val="00EE37F7"/>
    <w:rsid w:val="00EE3893"/>
    <w:rsid w:val="00EE6F48"/>
    <w:rsid w:val="00F013A1"/>
    <w:rsid w:val="00F13AC4"/>
    <w:rsid w:val="00F1784F"/>
    <w:rsid w:val="00F202CE"/>
    <w:rsid w:val="00F3103E"/>
    <w:rsid w:val="00F43612"/>
    <w:rsid w:val="00F9501F"/>
    <w:rsid w:val="00FC5E02"/>
    <w:rsid w:val="00FC6DB1"/>
    <w:rsid w:val="00FC75B0"/>
    <w:rsid w:val="00FF3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822DC7C"/>
  <w15:chartTrackingRefBased/>
  <w15:docId w15:val="{D7A2FEA4-92C6-47A5-9004-550D29798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Z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A6158"/>
    <w:pPr>
      <w:spacing w:after="0" w:line="240" w:lineRule="auto"/>
    </w:pPr>
    <w:rPr>
      <w:rFonts w:ascii="Lato" w:hAnsi="Lato"/>
      <w:kern w:val="0"/>
      <w:sz w:val="18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A6158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315B90" w:themeColor="accent1" w:themeShade="BF"/>
      <w:kern w:val="2"/>
      <w:sz w:val="40"/>
      <w:szCs w:val="40"/>
      <w:lang w:val="en-ZA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A6158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315B90" w:themeColor="accent1" w:themeShade="BF"/>
      <w:kern w:val="2"/>
      <w:sz w:val="32"/>
      <w:szCs w:val="32"/>
      <w:lang w:val="en-ZA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A6158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315B90" w:themeColor="accent1" w:themeShade="BF"/>
      <w:kern w:val="2"/>
      <w:sz w:val="28"/>
      <w:szCs w:val="28"/>
      <w:lang w:val="en-ZA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A6158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315B90" w:themeColor="accent1" w:themeShade="BF"/>
      <w:kern w:val="2"/>
      <w:sz w:val="22"/>
      <w:lang w:val="en-ZA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A6158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315B90" w:themeColor="accent1" w:themeShade="BF"/>
      <w:kern w:val="2"/>
      <w:sz w:val="22"/>
      <w:lang w:val="en-ZA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A6158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6C798D" w:themeColor="text1" w:themeTint="A6"/>
      <w:kern w:val="2"/>
      <w:sz w:val="22"/>
      <w:lang w:val="en-ZA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A6158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6C798D" w:themeColor="text1" w:themeTint="A6"/>
      <w:kern w:val="2"/>
      <w:sz w:val="22"/>
      <w:lang w:val="en-ZA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A6158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4A5361" w:themeColor="text1" w:themeTint="D8"/>
      <w:kern w:val="2"/>
      <w:sz w:val="22"/>
      <w:lang w:val="en-ZA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A6158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4A5361" w:themeColor="text1" w:themeTint="D8"/>
      <w:kern w:val="2"/>
      <w:sz w:val="22"/>
      <w:lang w:val="en-ZA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A6158"/>
    <w:rPr>
      <w:rFonts w:asciiTheme="majorHAnsi" w:eastAsiaTheme="majorEastAsia" w:hAnsiTheme="majorHAnsi" w:cstheme="majorBidi"/>
      <w:color w:val="315B90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A6158"/>
    <w:rPr>
      <w:rFonts w:asciiTheme="majorHAnsi" w:eastAsiaTheme="majorEastAsia" w:hAnsiTheme="majorHAnsi" w:cstheme="majorBidi"/>
      <w:color w:val="315B90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A6158"/>
    <w:rPr>
      <w:rFonts w:eastAsiaTheme="majorEastAsia" w:cstheme="majorBidi"/>
      <w:color w:val="315B90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A6158"/>
    <w:rPr>
      <w:rFonts w:eastAsiaTheme="majorEastAsia" w:cstheme="majorBidi"/>
      <w:i/>
      <w:iCs/>
      <w:color w:val="315B90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A6158"/>
    <w:rPr>
      <w:rFonts w:eastAsiaTheme="majorEastAsia" w:cstheme="majorBidi"/>
      <w:color w:val="315B90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A6158"/>
    <w:rPr>
      <w:rFonts w:eastAsiaTheme="majorEastAsia" w:cstheme="majorBidi"/>
      <w:i/>
      <w:iCs/>
      <w:color w:val="6C798D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A6158"/>
    <w:rPr>
      <w:rFonts w:eastAsiaTheme="majorEastAsia" w:cstheme="majorBidi"/>
      <w:color w:val="6C798D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A6158"/>
    <w:rPr>
      <w:rFonts w:eastAsiaTheme="majorEastAsia" w:cstheme="majorBidi"/>
      <w:i/>
      <w:iCs/>
      <w:color w:val="4A5361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A6158"/>
    <w:rPr>
      <w:rFonts w:eastAsiaTheme="majorEastAsia" w:cstheme="majorBidi"/>
      <w:color w:val="4A5361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A615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ZA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BA615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A6158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6C798D" w:themeColor="text1" w:themeTint="A6"/>
      <w:spacing w:val="15"/>
      <w:kern w:val="2"/>
      <w:sz w:val="28"/>
      <w:szCs w:val="28"/>
      <w:lang w:val="en-ZA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BA6158"/>
    <w:rPr>
      <w:rFonts w:eastAsiaTheme="majorEastAsia" w:cstheme="majorBidi"/>
      <w:color w:val="6C798D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A6158"/>
    <w:pPr>
      <w:spacing w:before="160" w:after="160" w:line="259" w:lineRule="auto"/>
      <w:jc w:val="center"/>
    </w:pPr>
    <w:rPr>
      <w:rFonts w:asciiTheme="minorHAnsi" w:hAnsiTheme="minorHAnsi"/>
      <w:i/>
      <w:iCs/>
      <w:color w:val="5B6677" w:themeColor="text1" w:themeTint="BF"/>
      <w:kern w:val="2"/>
      <w:sz w:val="22"/>
      <w:lang w:val="en-ZA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BA6158"/>
    <w:rPr>
      <w:i/>
      <w:iCs/>
      <w:color w:val="5B6677" w:themeColor="text1" w:themeTint="BF"/>
    </w:rPr>
  </w:style>
  <w:style w:type="paragraph" w:styleId="ListParagraph">
    <w:name w:val="List Paragraph"/>
    <w:basedOn w:val="Normal"/>
    <w:uiPriority w:val="34"/>
    <w:qFormat/>
    <w:rsid w:val="00BA6158"/>
    <w:pPr>
      <w:spacing w:after="160" w:line="259" w:lineRule="auto"/>
      <w:ind w:left="720"/>
      <w:contextualSpacing/>
    </w:pPr>
    <w:rPr>
      <w:rFonts w:asciiTheme="minorHAnsi" w:hAnsiTheme="minorHAnsi"/>
      <w:kern w:val="2"/>
      <w:sz w:val="22"/>
      <w:lang w:val="en-ZA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BA6158"/>
    <w:rPr>
      <w:i/>
      <w:iCs/>
      <w:color w:val="315B90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A6158"/>
    <w:pPr>
      <w:pBdr>
        <w:top w:val="single" w:sz="4" w:space="10" w:color="315B90" w:themeColor="accent1" w:themeShade="BF"/>
        <w:bottom w:val="single" w:sz="4" w:space="10" w:color="315B90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hAnsiTheme="minorHAnsi"/>
      <w:i/>
      <w:iCs/>
      <w:color w:val="315B90" w:themeColor="accent1" w:themeShade="BF"/>
      <w:kern w:val="2"/>
      <w:sz w:val="22"/>
      <w:lang w:val="en-ZA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A6158"/>
    <w:rPr>
      <w:i/>
      <w:iCs/>
      <w:color w:val="315B90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A6158"/>
    <w:rPr>
      <w:b/>
      <w:bCs/>
      <w:smallCaps/>
      <w:color w:val="315B90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BA6158"/>
    <w:pPr>
      <w:tabs>
        <w:tab w:val="center" w:pos="4513"/>
        <w:tab w:val="right" w:pos="9026"/>
      </w:tabs>
    </w:pPr>
    <w:rPr>
      <w:rFonts w:asciiTheme="minorHAnsi" w:hAnsiTheme="minorHAnsi"/>
      <w:kern w:val="2"/>
      <w:sz w:val="22"/>
      <w:lang w:val="en-ZA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BA6158"/>
  </w:style>
  <w:style w:type="paragraph" w:styleId="Footer">
    <w:name w:val="footer"/>
    <w:basedOn w:val="Normal"/>
    <w:link w:val="FooterChar"/>
    <w:uiPriority w:val="99"/>
    <w:unhideWhenUsed/>
    <w:rsid w:val="00BA6158"/>
    <w:pPr>
      <w:tabs>
        <w:tab w:val="center" w:pos="4513"/>
        <w:tab w:val="right" w:pos="9026"/>
      </w:tabs>
    </w:pPr>
    <w:rPr>
      <w:rFonts w:asciiTheme="minorHAnsi" w:hAnsiTheme="minorHAnsi"/>
      <w:kern w:val="2"/>
      <w:sz w:val="22"/>
      <w:lang w:val="en-ZA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BA6158"/>
  </w:style>
  <w:style w:type="paragraph" w:styleId="BodyText">
    <w:name w:val="Body Text"/>
    <w:basedOn w:val="Normal"/>
    <w:link w:val="BodyTextChar"/>
    <w:uiPriority w:val="99"/>
    <w:unhideWhenUsed/>
    <w:rsid w:val="00BA6158"/>
    <w:pPr>
      <w:spacing w:after="120" w:line="259" w:lineRule="auto"/>
    </w:pPr>
    <w:rPr>
      <w:rFonts w:asciiTheme="minorHAnsi" w:hAnsiTheme="minorHAnsi"/>
      <w:kern w:val="2"/>
      <w:sz w:val="22"/>
      <w:lang w:val="en-ZA"/>
      <w14:ligatures w14:val="standardContextual"/>
    </w:rPr>
  </w:style>
  <w:style w:type="character" w:customStyle="1" w:styleId="BodyTextChar">
    <w:name w:val="Body Text Char"/>
    <w:basedOn w:val="DefaultParagraphFont"/>
    <w:link w:val="BodyText"/>
    <w:uiPriority w:val="99"/>
    <w:rsid w:val="00BA6158"/>
  </w:style>
  <w:style w:type="character" w:styleId="Hyperlink">
    <w:name w:val="Hyperlink"/>
    <w:basedOn w:val="DefaultParagraphFont"/>
    <w:uiPriority w:val="99"/>
    <w:unhideWhenUsed/>
    <w:rsid w:val="00BA6158"/>
    <w:rPr>
      <w:color w:val="388E4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BA6158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EC71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link w:val="NoSpacingChar"/>
    <w:uiPriority w:val="1"/>
    <w:qFormat/>
    <w:rsid w:val="00D276A0"/>
    <w:pPr>
      <w:spacing w:after="0" w:line="240" w:lineRule="auto"/>
    </w:pPr>
    <w:rPr>
      <w:rFonts w:ascii="Lato" w:hAnsi="Lato"/>
      <w:kern w:val="0"/>
      <w:sz w:val="18"/>
      <w:lang w:val="en-US"/>
      <w14:ligatures w14:val="none"/>
    </w:rPr>
  </w:style>
  <w:style w:type="character" w:customStyle="1" w:styleId="NoSpacingChar">
    <w:name w:val="No Spacing Char"/>
    <w:link w:val="NoSpacing"/>
    <w:uiPriority w:val="1"/>
    <w:rsid w:val="00D276A0"/>
    <w:rPr>
      <w:rFonts w:ascii="Lato" w:hAnsi="Lato"/>
      <w:kern w:val="0"/>
      <w:sz w:val="18"/>
      <w:lang w:val="en-US"/>
      <w14:ligatures w14:val="none"/>
    </w:rPr>
  </w:style>
  <w:style w:type="character" w:styleId="Strong">
    <w:name w:val="Strong"/>
    <w:basedOn w:val="DefaultParagraphFont"/>
    <w:uiPriority w:val="22"/>
    <w:qFormat/>
    <w:rsid w:val="006D01A2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702E9"/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02E9"/>
    <w:rPr>
      <w:rFonts w:ascii="Segoe UI" w:hAnsi="Segoe UI" w:cs="Segoe UI"/>
      <w:kern w:val="0"/>
      <w:sz w:val="18"/>
      <w:szCs w:val="18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763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25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1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1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7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86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1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5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7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6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Hi-Lift Colours">
      <a:dk1>
        <a:srgbClr val="30363F"/>
      </a:dk1>
      <a:lt1>
        <a:srgbClr val="F7F7F7"/>
      </a:lt1>
      <a:dk2>
        <a:srgbClr val="636C70"/>
      </a:dk2>
      <a:lt2>
        <a:srgbClr val="D0D5DD"/>
      </a:lt2>
      <a:accent1>
        <a:srgbClr val="447BBF"/>
      </a:accent1>
      <a:accent2>
        <a:srgbClr val="51B84D"/>
      </a:accent2>
      <a:accent3>
        <a:srgbClr val="1F6D37"/>
      </a:accent3>
      <a:accent4>
        <a:srgbClr val="3B55A5"/>
      </a:accent4>
      <a:accent5>
        <a:srgbClr val="3F68B2"/>
      </a:accent5>
      <a:accent6>
        <a:srgbClr val="EEEDF4"/>
      </a:accent6>
      <a:hlink>
        <a:srgbClr val="388E41"/>
      </a:hlink>
      <a:folHlink>
        <a:srgbClr val="95D3F7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D6189A1DC33894DA2CE514885FA884C" ma:contentTypeVersion="0" ma:contentTypeDescription="Create a new document." ma:contentTypeScope="" ma:versionID="c2d28dcdf93da957c5cc562a66c04583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764bea3eb9b1a5be8fd57fac5fb459b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56C175-E12C-4FAB-BB9A-0EA3B165F89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26535E8-9DEC-46F2-BC0C-D230E816279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CA82A34-96B6-4232-8FA9-A55DD5C4130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23B2C345-02F5-4B0E-8263-996388F9BC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2</Pages>
  <Words>503</Words>
  <Characters>2871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Llewelyn Botha</dc:creator>
  <cp:keywords/>
  <dc:description/>
  <cp:lastModifiedBy>HR</cp:lastModifiedBy>
  <cp:revision>15</cp:revision>
  <cp:lastPrinted>2026-07-06T23:57:00Z</cp:lastPrinted>
  <dcterms:created xsi:type="dcterms:W3CDTF">2025-10-09T09:45:00Z</dcterms:created>
  <dcterms:modified xsi:type="dcterms:W3CDTF">2026-08-03T03:57:00Z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0x010100FD6189A1DC33894DA2CE514885FA884C</vt:lpwstr>
  </property>
</Properties>
</file>