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1CF84B" w14:textId="4CBB3ACD" w:rsidR="00F3103E" w:rsidRDefault="00FF359B" w:rsidP="0092413F">
      <w:pPr>
        <w:rPr>
          <w:rFonts w:asciiTheme="minorHAnsi" w:hAnsiTheme="minorHAnsi" w:cstheme="minorHAnsi"/>
          <w:b/>
          <w:color w:val="636C70" w:themeColor="text2"/>
          <w:sz w:val="28"/>
          <w:szCs w:val="28"/>
        </w:rPr>
      </w:pPr>
      <w:r>
        <w:rPr>
          <w:rFonts w:asciiTheme="minorHAnsi" w:hAnsiTheme="minorHAnsi" w:cstheme="minorHAnsi"/>
          <w:b/>
          <w:color w:val="636C70" w:themeColor="text2"/>
          <w:sz w:val="28"/>
          <w:szCs w:val="28"/>
        </w:rPr>
        <w:t>Job Description</w:t>
      </w:r>
    </w:p>
    <w:p w14:paraId="32082758" w14:textId="77777777" w:rsidR="000F1543" w:rsidRDefault="000F1543" w:rsidP="0092413F">
      <w:pPr>
        <w:rPr>
          <w:rFonts w:asciiTheme="minorHAnsi" w:hAnsiTheme="minorHAnsi" w:cstheme="minorHAnsi"/>
          <w:b/>
          <w:color w:val="636C70" w:themeColor="text2"/>
          <w:sz w:val="20"/>
          <w:szCs w:val="20"/>
          <w:lang w:val="en-AU"/>
        </w:rPr>
      </w:pPr>
    </w:p>
    <w:p w14:paraId="02063A57" w14:textId="33619175" w:rsidR="00674F90" w:rsidRPr="00566889" w:rsidRDefault="00FF359B" w:rsidP="0092413F">
      <w:pPr>
        <w:rPr>
          <w:rFonts w:asciiTheme="minorHAnsi" w:hAnsiTheme="minorHAnsi" w:cstheme="minorHAnsi"/>
          <w:bCs/>
          <w:color w:val="636C70" w:themeColor="text2"/>
          <w:sz w:val="20"/>
          <w:szCs w:val="20"/>
          <w:lang w:val="en-AU"/>
        </w:rPr>
      </w:pPr>
      <w:r w:rsidRPr="00566889">
        <w:rPr>
          <w:rFonts w:asciiTheme="minorHAnsi" w:hAnsiTheme="minorHAnsi" w:cstheme="minorHAnsi"/>
          <w:b/>
          <w:color w:val="636C70" w:themeColor="text2"/>
          <w:sz w:val="20"/>
          <w:szCs w:val="20"/>
          <w:lang w:val="en-AU"/>
        </w:rPr>
        <w:t>Job Title</w:t>
      </w:r>
      <w:r w:rsidR="00674F90" w:rsidRPr="00566889">
        <w:rPr>
          <w:rFonts w:asciiTheme="minorHAnsi" w:hAnsiTheme="minorHAnsi" w:cstheme="minorHAnsi"/>
          <w:b/>
          <w:color w:val="636C70" w:themeColor="text2"/>
          <w:sz w:val="20"/>
          <w:szCs w:val="20"/>
          <w:lang w:val="en-AU"/>
        </w:rPr>
        <w:t xml:space="preserve">: </w:t>
      </w:r>
      <w:r w:rsidR="00997E3A">
        <w:rPr>
          <w:rFonts w:asciiTheme="minorHAnsi" w:hAnsiTheme="minorHAnsi" w:cstheme="minorHAnsi"/>
          <w:bCs/>
          <w:color w:val="636C70" w:themeColor="text2"/>
          <w:sz w:val="20"/>
          <w:szCs w:val="20"/>
          <w:lang w:val="en-AU"/>
        </w:rPr>
        <w:t>Yard Clerk</w:t>
      </w:r>
    </w:p>
    <w:p w14:paraId="6AE0710C" w14:textId="5D875E32" w:rsidR="00674F90" w:rsidRPr="00566889" w:rsidRDefault="00FF359B" w:rsidP="0092413F">
      <w:pPr>
        <w:rPr>
          <w:rFonts w:asciiTheme="minorHAnsi" w:hAnsiTheme="minorHAnsi" w:cstheme="minorHAnsi"/>
          <w:bCs/>
          <w:color w:val="636C70" w:themeColor="text2"/>
          <w:sz w:val="20"/>
          <w:szCs w:val="20"/>
          <w:lang w:val="en-AU"/>
        </w:rPr>
      </w:pPr>
      <w:r w:rsidRPr="00566889">
        <w:rPr>
          <w:rFonts w:asciiTheme="minorHAnsi" w:hAnsiTheme="minorHAnsi" w:cstheme="minorHAnsi"/>
          <w:b/>
          <w:color w:val="636C70" w:themeColor="text2"/>
          <w:sz w:val="20"/>
          <w:szCs w:val="20"/>
          <w:lang w:val="en-AU"/>
        </w:rPr>
        <w:t>Department</w:t>
      </w:r>
      <w:r w:rsidR="00674F90" w:rsidRPr="00566889">
        <w:rPr>
          <w:rFonts w:asciiTheme="minorHAnsi" w:hAnsiTheme="minorHAnsi" w:cstheme="minorHAnsi"/>
          <w:b/>
          <w:color w:val="636C70" w:themeColor="text2"/>
          <w:sz w:val="20"/>
          <w:szCs w:val="20"/>
          <w:lang w:val="en-AU"/>
        </w:rPr>
        <w:t>:</w:t>
      </w:r>
      <w:r w:rsidR="00674F90" w:rsidRPr="00566889">
        <w:rPr>
          <w:rFonts w:asciiTheme="minorHAnsi" w:hAnsiTheme="minorHAnsi" w:cstheme="minorHAnsi"/>
          <w:bCs/>
          <w:color w:val="636C70" w:themeColor="text2"/>
          <w:sz w:val="20"/>
          <w:szCs w:val="20"/>
          <w:lang w:val="en-AU"/>
        </w:rPr>
        <w:t xml:space="preserve"> </w:t>
      </w:r>
      <w:r w:rsidRPr="00566889">
        <w:rPr>
          <w:rFonts w:asciiTheme="minorHAnsi" w:hAnsiTheme="minorHAnsi" w:cstheme="minorHAnsi"/>
          <w:bCs/>
          <w:color w:val="636C70" w:themeColor="text2"/>
          <w:sz w:val="20"/>
          <w:szCs w:val="20"/>
          <w:lang w:val="en-AU"/>
        </w:rPr>
        <w:t>Transport</w:t>
      </w:r>
    </w:p>
    <w:p w14:paraId="2656F049" w14:textId="18B8B0A0" w:rsidR="00FF359B" w:rsidRPr="00566889" w:rsidRDefault="00FF359B" w:rsidP="0092413F">
      <w:pPr>
        <w:rPr>
          <w:rFonts w:asciiTheme="minorHAnsi" w:hAnsiTheme="minorHAnsi" w:cstheme="minorHAnsi"/>
          <w:bCs/>
          <w:color w:val="636C70" w:themeColor="text2"/>
          <w:sz w:val="20"/>
          <w:szCs w:val="20"/>
          <w:lang w:val="en-AU"/>
        </w:rPr>
      </w:pPr>
      <w:r w:rsidRPr="00566889">
        <w:rPr>
          <w:rFonts w:asciiTheme="minorHAnsi" w:hAnsiTheme="minorHAnsi" w:cstheme="minorHAnsi"/>
          <w:b/>
          <w:color w:val="636C70" w:themeColor="text2"/>
          <w:sz w:val="20"/>
          <w:szCs w:val="20"/>
          <w:lang w:val="en-AU"/>
        </w:rPr>
        <w:t>Reporting To:</w:t>
      </w:r>
      <w:r w:rsidRPr="00566889">
        <w:rPr>
          <w:rFonts w:asciiTheme="minorHAnsi" w:hAnsiTheme="minorHAnsi" w:cstheme="minorHAnsi"/>
          <w:bCs/>
          <w:color w:val="636C70" w:themeColor="text2"/>
          <w:sz w:val="20"/>
          <w:szCs w:val="20"/>
          <w:lang w:val="en-AU"/>
        </w:rPr>
        <w:t xml:space="preserve"> Transport Manager</w:t>
      </w:r>
    </w:p>
    <w:p w14:paraId="701B90EC" w14:textId="0D35B25F" w:rsidR="00355C4F" w:rsidRPr="00566889" w:rsidRDefault="00674F90" w:rsidP="0092413F">
      <w:pPr>
        <w:rPr>
          <w:rFonts w:asciiTheme="minorHAnsi" w:hAnsiTheme="minorHAnsi" w:cstheme="minorHAnsi"/>
          <w:b/>
          <w:color w:val="636C70" w:themeColor="text2"/>
          <w:sz w:val="20"/>
          <w:szCs w:val="20"/>
          <w:lang w:val="en-AU"/>
        </w:rPr>
      </w:pPr>
      <w:r w:rsidRPr="00566889">
        <w:rPr>
          <w:rFonts w:asciiTheme="minorHAnsi" w:hAnsiTheme="minorHAnsi" w:cstheme="minorHAnsi"/>
          <w:b/>
          <w:noProof/>
          <w:color w:val="636C70" w:themeColor="text2"/>
          <w:sz w:val="20"/>
          <w:szCs w:val="20"/>
          <w14:ligatures w14:val="standardContextual"/>
        </w:rPr>
        <mc:AlternateContent>
          <mc:Choice Requires="wps">
            <w:drawing>
              <wp:anchor distT="0" distB="0" distL="114300" distR="114300" simplePos="0" relativeHeight="251659264" behindDoc="0" locked="0" layoutInCell="1" allowOverlap="1" wp14:anchorId="0B3D33E0" wp14:editId="2427826C">
                <wp:simplePos x="0" y="0"/>
                <wp:positionH relativeFrom="column">
                  <wp:posOffset>0</wp:posOffset>
                </wp:positionH>
                <wp:positionV relativeFrom="paragraph">
                  <wp:posOffset>76835</wp:posOffset>
                </wp:positionV>
                <wp:extent cx="5880100" cy="0"/>
                <wp:effectExtent l="0" t="0" r="0" b="0"/>
                <wp:wrapNone/>
                <wp:docPr id="2027180272" name="Straight Connector 9"/>
                <wp:cNvGraphicFramePr/>
                <a:graphic xmlns:a="http://schemas.openxmlformats.org/drawingml/2006/main">
                  <a:graphicData uri="http://schemas.microsoft.com/office/word/2010/wordprocessingShape">
                    <wps:wsp>
                      <wps:cNvCnPr/>
                      <wps:spPr>
                        <a:xfrm>
                          <a:off x="0" y="0"/>
                          <a:ext cx="5880100" cy="0"/>
                        </a:xfrm>
                        <a:prstGeom prst="line">
                          <a:avLst/>
                        </a:prstGeom>
                        <a:ln w="127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23F24F2" id="Straight Connector 9"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0,6.05pt" to="463pt,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" strokecolor="#636c70 [3215]" strokeweight="1pt">
                <v:stroke joinstyle="miter"/>
              </v:line>
            </w:pict>
          </mc:Fallback>
        </mc:AlternateContent>
      </w:r>
    </w:p>
    <w:p w14:paraId="21C9A48A" w14:textId="77777777" w:rsidR="00674F90" w:rsidRPr="00566889" w:rsidRDefault="00674F90" w:rsidP="0092413F">
      <w:pPr>
        <w:rPr>
          <w:rFonts w:asciiTheme="minorHAnsi" w:hAnsiTheme="minorHAnsi" w:cstheme="minorHAnsi"/>
          <w:color w:val="636C70" w:themeColor="text2"/>
          <w:sz w:val="20"/>
          <w:szCs w:val="20"/>
          <w:lang w:val="en-AU"/>
        </w:rPr>
      </w:pPr>
    </w:p>
    <w:p w14:paraId="23E5265A" w14:textId="77777777" w:rsidR="0062615F" w:rsidRPr="005E3703" w:rsidRDefault="0062615F" w:rsidP="0092413F">
      <w:pPr>
        <w:pStyle w:val="NoSpacing"/>
        <w:numPr>
          <w:ilvl w:val="0"/>
          <w:numId w:val="2"/>
        </w:numPr>
        <w:rPr>
          <w:rFonts w:cstheme="minorHAnsi"/>
          <w:b/>
          <w:szCs w:val="20"/>
        </w:rPr>
      </w:pPr>
      <w:r w:rsidRPr="005E3703">
        <w:rPr>
          <w:rFonts w:cstheme="minorHAnsi"/>
          <w:b/>
          <w:szCs w:val="20"/>
        </w:rPr>
        <w:t>WORKING HOURS / ROSTER</w:t>
      </w:r>
    </w:p>
    <w:p w14:paraId="28FD1F37" w14:textId="77777777" w:rsidR="0062615F" w:rsidRPr="005E3703" w:rsidRDefault="0062615F" w:rsidP="0092413F">
      <w:pPr>
        <w:pStyle w:val="NoSpacing"/>
        <w:numPr>
          <w:ilvl w:val="0"/>
          <w:numId w:val="1"/>
        </w:numPr>
        <w:rPr>
          <w:rFonts w:cstheme="minorHAnsi"/>
          <w:szCs w:val="20"/>
        </w:rPr>
      </w:pPr>
      <w:r w:rsidRPr="005E3703">
        <w:rPr>
          <w:rFonts w:cstheme="minorHAnsi"/>
          <w:szCs w:val="20"/>
        </w:rPr>
        <w:t>Normal working hours are:</w:t>
      </w:r>
    </w:p>
    <w:p w14:paraId="11A356A0" w14:textId="77777777" w:rsidR="0062615F" w:rsidRPr="005E3703" w:rsidRDefault="0062615F" w:rsidP="00C02DF7">
      <w:pPr>
        <w:pStyle w:val="NoSpacing"/>
        <w:numPr>
          <w:ilvl w:val="0"/>
          <w:numId w:val="3"/>
        </w:numPr>
        <w:ind w:left="993" w:hanging="284"/>
        <w:rPr>
          <w:rFonts w:cstheme="minorHAnsi"/>
          <w:szCs w:val="20"/>
        </w:rPr>
      </w:pPr>
      <w:r w:rsidRPr="005E3703">
        <w:rPr>
          <w:rFonts w:cstheme="minorHAnsi"/>
          <w:szCs w:val="20"/>
        </w:rPr>
        <w:t>Monday to Friday: 8:00am – 5:00pm</w:t>
      </w:r>
    </w:p>
    <w:p w14:paraId="423F0334" w14:textId="25AFC0D3" w:rsidR="0062615F" w:rsidRPr="005E3703" w:rsidRDefault="0062615F" w:rsidP="00C02DF7">
      <w:pPr>
        <w:pStyle w:val="NoSpacing"/>
        <w:numPr>
          <w:ilvl w:val="0"/>
          <w:numId w:val="3"/>
        </w:numPr>
        <w:ind w:left="993" w:hanging="284"/>
        <w:rPr>
          <w:rFonts w:cstheme="minorHAnsi"/>
          <w:szCs w:val="20"/>
        </w:rPr>
      </w:pPr>
      <w:r w:rsidRPr="005E3703">
        <w:rPr>
          <w:rFonts w:cstheme="minorHAnsi"/>
          <w:szCs w:val="20"/>
        </w:rPr>
        <w:t>Saturday: 8:00am – 1</w:t>
      </w:r>
      <w:r w:rsidR="00CD01FB" w:rsidRPr="005E3703">
        <w:rPr>
          <w:rFonts w:cstheme="minorHAnsi"/>
          <w:szCs w:val="20"/>
        </w:rPr>
        <w:t>0</w:t>
      </w:r>
      <w:r w:rsidRPr="005E3703">
        <w:rPr>
          <w:rFonts w:cstheme="minorHAnsi"/>
          <w:szCs w:val="20"/>
        </w:rPr>
        <w:t>:00</w:t>
      </w:r>
      <w:r w:rsidR="00CD01FB" w:rsidRPr="005E3703">
        <w:rPr>
          <w:rFonts w:cstheme="minorHAnsi"/>
          <w:szCs w:val="20"/>
        </w:rPr>
        <w:t>a</w:t>
      </w:r>
      <w:r w:rsidRPr="005E3703">
        <w:rPr>
          <w:rFonts w:cstheme="minorHAnsi"/>
          <w:szCs w:val="20"/>
        </w:rPr>
        <w:t>m</w:t>
      </w:r>
    </w:p>
    <w:p w14:paraId="066ABBE2" w14:textId="77777777" w:rsidR="0062615F" w:rsidRPr="005E3703" w:rsidRDefault="0062615F" w:rsidP="0092413F">
      <w:pPr>
        <w:pStyle w:val="NoSpacing"/>
        <w:numPr>
          <w:ilvl w:val="0"/>
          <w:numId w:val="1"/>
        </w:numPr>
        <w:rPr>
          <w:rFonts w:cstheme="minorHAnsi"/>
          <w:szCs w:val="20"/>
        </w:rPr>
      </w:pPr>
      <w:r w:rsidRPr="005E3703">
        <w:rPr>
          <w:rFonts w:cstheme="minorHAnsi"/>
          <w:szCs w:val="20"/>
        </w:rPr>
        <w:t>The Employee may be required to work reasonable overtime, including after-hours, weekends, or public holidays, in accordance with business and operational requirements.</w:t>
      </w:r>
    </w:p>
    <w:p w14:paraId="47B68659" w14:textId="77777777" w:rsidR="0062615F" w:rsidRPr="005E3703" w:rsidRDefault="0062615F" w:rsidP="0092413F">
      <w:pPr>
        <w:pStyle w:val="NoSpacing"/>
        <w:rPr>
          <w:rFonts w:cstheme="minorHAnsi"/>
          <w:szCs w:val="20"/>
        </w:rPr>
      </w:pPr>
    </w:p>
    <w:p w14:paraId="7B761A9E" w14:textId="242BE258" w:rsidR="00EC5E4B" w:rsidRPr="005E3703" w:rsidRDefault="0062615F" w:rsidP="0092413F">
      <w:pPr>
        <w:pStyle w:val="NoSpacing"/>
        <w:numPr>
          <w:ilvl w:val="0"/>
          <w:numId w:val="2"/>
        </w:numPr>
        <w:rPr>
          <w:rFonts w:cstheme="minorHAnsi"/>
          <w:b/>
          <w:szCs w:val="20"/>
        </w:rPr>
      </w:pPr>
      <w:r w:rsidRPr="005E3703">
        <w:rPr>
          <w:rFonts w:cstheme="minorHAnsi"/>
          <w:b/>
          <w:szCs w:val="20"/>
        </w:rPr>
        <w:t>KEY RESPONSIBILITIES AND DUTIES</w:t>
      </w:r>
    </w:p>
    <w:p w14:paraId="709361CD" w14:textId="77777777" w:rsidR="00997E3A" w:rsidRPr="0021579D" w:rsidRDefault="00997E3A" w:rsidP="00997E3A">
      <w:pPr>
        <w:pStyle w:val="NoSpacing"/>
        <w:widowControl w:val="0"/>
        <w:numPr>
          <w:ilvl w:val="0"/>
          <w:numId w:val="27"/>
        </w:numPr>
        <w:rPr>
          <w:rFonts w:cstheme="minorHAnsi"/>
          <w:szCs w:val="20"/>
        </w:rPr>
      </w:pPr>
      <w:r w:rsidRPr="0021579D">
        <w:rPr>
          <w:rFonts w:cstheme="minorHAnsi"/>
          <w:szCs w:val="20"/>
        </w:rPr>
        <w:t>Yard Operations &amp; Container Control</w:t>
      </w:r>
    </w:p>
    <w:p w14:paraId="611BF586" w14:textId="77777777" w:rsidR="00997E3A" w:rsidRPr="0021579D" w:rsidRDefault="00997E3A" w:rsidP="00997E3A">
      <w:pPr>
        <w:pStyle w:val="NoSpacing"/>
        <w:widowControl w:val="0"/>
        <w:numPr>
          <w:ilvl w:val="0"/>
          <w:numId w:val="28"/>
        </w:numPr>
        <w:ind w:left="993" w:hanging="284"/>
        <w:rPr>
          <w:rFonts w:cstheme="minorHAnsi"/>
          <w:szCs w:val="20"/>
        </w:rPr>
      </w:pPr>
      <w:r w:rsidRPr="0021579D">
        <w:rPr>
          <w:rFonts w:cstheme="minorHAnsi"/>
          <w:szCs w:val="20"/>
        </w:rPr>
        <w:t>Monitor and regulate container movements within the yard to ensure efficient and organized operations.</w:t>
      </w:r>
    </w:p>
    <w:p w14:paraId="08A6FFDB" w14:textId="77777777" w:rsidR="00997E3A" w:rsidRPr="0021579D" w:rsidRDefault="00997E3A" w:rsidP="00997E3A">
      <w:pPr>
        <w:pStyle w:val="NoSpacing"/>
        <w:widowControl w:val="0"/>
        <w:numPr>
          <w:ilvl w:val="0"/>
          <w:numId w:val="28"/>
        </w:numPr>
        <w:ind w:left="993" w:hanging="284"/>
        <w:rPr>
          <w:rFonts w:cstheme="minorHAnsi"/>
          <w:szCs w:val="20"/>
        </w:rPr>
      </w:pPr>
      <w:r w:rsidRPr="0021579D">
        <w:rPr>
          <w:rFonts w:cstheme="minorHAnsi"/>
          <w:szCs w:val="20"/>
        </w:rPr>
        <w:t>Arrange containers into designated areas including empty containers, backloading containers, transit cargo, storage, and set-down areas.</w:t>
      </w:r>
    </w:p>
    <w:p w14:paraId="09B236CD" w14:textId="77777777" w:rsidR="00997E3A" w:rsidRPr="0021579D" w:rsidRDefault="00997E3A" w:rsidP="00997E3A">
      <w:pPr>
        <w:pStyle w:val="NoSpacing"/>
        <w:widowControl w:val="0"/>
        <w:numPr>
          <w:ilvl w:val="0"/>
          <w:numId w:val="28"/>
        </w:numPr>
        <w:ind w:left="993" w:hanging="284"/>
        <w:rPr>
          <w:rFonts w:cstheme="minorHAnsi"/>
          <w:szCs w:val="20"/>
        </w:rPr>
      </w:pPr>
      <w:r w:rsidRPr="0021579D">
        <w:rPr>
          <w:rFonts w:cstheme="minorHAnsi"/>
          <w:szCs w:val="20"/>
        </w:rPr>
        <w:t>Monitor empty container availability and coordinate with the Transport Supervisor and Fleet Coordinator to ensure empty containers are organized, scheduled, and returned within required timeframes to minimize delays and avoid additional charges.</w:t>
      </w:r>
    </w:p>
    <w:p w14:paraId="14ECF978" w14:textId="77777777" w:rsidR="00997E3A" w:rsidRPr="0021579D" w:rsidRDefault="00997E3A" w:rsidP="00997E3A">
      <w:pPr>
        <w:pStyle w:val="NoSpacing"/>
        <w:widowControl w:val="0"/>
        <w:numPr>
          <w:ilvl w:val="0"/>
          <w:numId w:val="28"/>
        </w:numPr>
        <w:ind w:left="993" w:hanging="284"/>
        <w:rPr>
          <w:rFonts w:cstheme="minorHAnsi"/>
          <w:szCs w:val="20"/>
        </w:rPr>
      </w:pPr>
      <w:r w:rsidRPr="0021579D">
        <w:rPr>
          <w:rFonts w:cstheme="minorHAnsi"/>
          <w:szCs w:val="20"/>
        </w:rPr>
        <w:t>Check and verify incoming and outgoing container numbers and seal numbers against supporting documentation.</w:t>
      </w:r>
    </w:p>
    <w:p w14:paraId="622B1D66" w14:textId="77777777" w:rsidR="00997E3A" w:rsidRPr="0021579D" w:rsidRDefault="00997E3A" w:rsidP="00997E3A">
      <w:pPr>
        <w:pStyle w:val="NoSpacing"/>
        <w:widowControl w:val="0"/>
        <w:numPr>
          <w:ilvl w:val="0"/>
          <w:numId w:val="28"/>
        </w:numPr>
        <w:ind w:left="993" w:hanging="284"/>
        <w:rPr>
          <w:rFonts w:cstheme="minorHAnsi"/>
          <w:szCs w:val="20"/>
        </w:rPr>
      </w:pPr>
      <w:r w:rsidRPr="0021579D">
        <w:rPr>
          <w:rFonts w:cstheme="minorHAnsi"/>
          <w:szCs w:val="20"/>
        </w:rPr>
        <w:t>Monitor empty container stacks and report outstanding returns or concerns to the Transport Supervisor.</w:t>
      </w:r>
    </w:p>
    <w:p w14:paraId="2B13C3B9" w14:textId="77777777" w:rsidR="00997E3A" w:rsidRPr="0021579D" w:rsidRDefault="00997E3A" w:rsidP="00997E3A">
      <w:pPr>
        <w:pStyle w:val="NoSpacing"/>
        <w:widowControl w:val="0"/>
        <w:numPr>
          <w:ilvl w:val="0"/>
          <w:numId w:val="28"/>
        </w:numPr>
        <w:ind w:left="993" w:hanging="284"/>
        <w:rPr>
          <w:rFonts w:cstheme="minorHAnsi"/>
          <w:szCs w:val="20"/>
        </w:rPr>
      </w:pPr>
      <w:r w:rsidRPr="0021579D">
        <w:rPr>
          <w:rFonts w:cstheme="minorHAnsi"/>
          <w:szCs w:val="20"/>
        </w:rPr>
        <w:t>Assist with controlling container loading and unloading activities within the yard.</w:t>
      </w:r>
      <w:r w:rsidRPr="0021579D">
        <w:rPr>
          <w:rFonts w:cstheme="minorHAnsi"/>
          <w:szCs w:val="20"/>
        </w:rPr>
        <w:br/>
        <w:t>Maintain an organized yard layout to support safe and efficient vehicle movements.</w:t>
      </w:r>
    </w:p>
    <w:p w14:paraId="304858BD" w14:textId="77777777" w:rsidR="00997E3A" w:rsidRPr="0021579D" w:rsidRDefault="00997E3A" w:rsidP="00997E3A">
      <w:pPr>
        <w:pStyle w:val="NoSpacing"/>
        <w:widowControl w:val="0"/>
        <w:numPr>
          <w:ilvl w:val="0"/>
          <w:numId w:val="27"/>
        </w:numPr>
        <w:rPr>
          <w:rFonts w:cstheme="minorHAnsi"/>
          <w:szCs w:val="20"/>
        </w:rPr>
      </w:pPr>
      <w:r w:rsidRPr="0021579D">
        <w:rPr>
          <w:rFonts w:cstheme="minorHAnsi"/>
          <w:szCs w:val="20"/>
        </w:rPr>
        <w:t>Transport Coordination Support</w:t>
      </w:r>
    </w:p>
    <w:p w14:paraId="62811DE7" w14:textId="77777777" w:rsidR="00997E3A" w:rsidRPr="0021579D" w:rsidRDefault="00997E3A" w:rsidP="00997E3A">
      <w:pPr>
        <w:pStyle w:val="NoSpacing"/>
        <w:widowControl w:val="0"/>
        <w:numPr>
          <w:ilvl w:val="0"/>
          <w:numId w:val="29"/>
        </w:numPr>
        <w:ind w:left="993" w:hanging="284"/>
        <w:rPr>
          <w:rFonts w:cstheme="minorHAnsi"/>
          <w:szCs w:val="20"/>
        </w:rPr>
      </w:pPr>
      <w:r w:rsidRPr="0021579D">
        <w:rPr>
          <w:rFonts w:cstheme="minorHAnsi"/>
          <w:szCs w:val="20"/>
        </w:rPr>
        <w:t>Assist the Transport Supervisor and Fleet Coordinator with daily fleet movement requirements.</w:t>
      </w:r>
    </w:p>
    <w:p w14:paraId="0E651F8E" w14:textId="77777777" w:rsidR="00997E3A" w:rsidRPr="0021579D" w:rsidRDefault="00997E3A" w:rsidP="00997E3A">
      <w:pPr>
        <w:pStyle w:val="NoSpacing"/>
        <w:widowControl w:val="0"/>
        <w:numPr>
          <w:ilvl w:val="0"/>
          <w:numId w:val="29"/>
        </w:numPr>
        <w:ind w:left="993" w:hanging="284"/>
        <w:rPr>
          <w:rFonts w:cstheme="minorHAnsi"/>
          <w:szCs w:val="20"/>
        </w:rPr>
      </w:pPr>
      <w:r w:rsidRPr="0021579D">
        <w:rPr>
          <w:rFonts w:cstheme="minorHAnsi"/>
          <w:szCs w:val="20"/>
        </w:rPr>
        <w:t>Update the transport whiteboard with container movements, job priorities, and operational updates.</w:t>
      </w:r>
    </w:p>
    <w:p w14:paraId="58784EFF" w14:textId="77777777" w:rsidR="00997E3A" w:rsidRPr="0021579D" w:rsidRDefault="00997E3A" w:rsidP="00997E3A">
      <w:pPr>
        <w:pStyle w:val="NoSpacing"/>
        <w:widowControl w:val="0"/>
        <w:numPr>
          <w:ilvl w:val="0"/>
          <w:numId w:val="29"/>
        </w:numPr>
        <w:ind w:left="993" w:hanging="284"/>
        <w:rPr>
          <w:rFonts w:cstheme="minorHAnsi"/>
          <w:szCs w:val="20"/>
        </w:rPr>
      </w:pPr>
      <w:r w:rsidRPr="0021579D">
        <w:rPr>
          <w:rFonts w:cstheme="minorHAnsi"/>
          <w:szCs w:val="20"/>
        </w:rPr>
        <w:t>Communicate vehicle loading and unloading activities to the Fleet Coordinator via radio for recording purposes.</w:t>
      </w:r>
    </w:p>
    <w:p w14:paraId="1A7B6042" w14:textId="77777777" w:rsidR="00997E3A" w:rsidRPr="0021579D" w:rsidRDefault="00997E3A" w:rsidP="00997E3A">
      <w:pPr>
        <w:pStyle w:val="NoSpacing"/>
        <w:widowControl w:val="0"/>
        <w:numPr>
          <w:ilvl w:val="0"/>
          <w:numId w:val="29"/>
        </w:numPr>
        <w:ind w:left="993" w:hanging="284"/>
        <w:rPr>
          <w:rFonts w:cstheme="minorHAnsi"/>
          <w:szCs w:val="20"/>
        </w:rPr>
      </w:pPr>
      <w:r w:rsidRPr="0021579D">
        <w:rPr>
          <w:rFonts w:cstheme="minorHAnsi"/>
          <w:szCs w:val="20"/>
        </w:rPr>
        <w:t>Follow up with drivers regarding completed jobs, container movements, and required documentation.</w:t>
      </w:r>
    </w:p>
    <w:p w14:paraId="0A2892BB" w14:textId="77777777" w:rsidR="00997E3A" w:rsidRPr="0021579D" w:rsidRDefault="00997E3A" w:rsidP="00997E3A">
      <w:pPr>
        <w:pStyle w:val="NoSpacing"/>
        <w:widowControl w:val="0"/>
        <w:numPr>
          <w:ilvl w:val="0"/>
          <w:numId w:val="29"/>
        </w:numPr>
        <w:ind w:left="993" w:hanging="284"/>
        <w:rPr>
          <w:rFonts w:cstheme="minorHAnsi"/>
          <w:szCs w:val="20"/>
        </w:rPr>
      </w:pPr>
      <w:r w:rsidRPr="0021579D">
        <w:rPr>
          <w:rFonts w:cstheme="minorHAnsi"/>
          <w:szCs w:val="20"/>
        </w:rPr>
        <w:t>Assist with coordinating vehicle movements according to instructions from the Transport Supervisor and Fleet Coordinator.</w:t>
      </w:r>
    </w:p>
    <w:p w14:paraId="5191BFBD" w14:textId="77777777" w:rsidR="00997E3A" w:rsidRPr="0021579D" w:rsidRDefault="00997E3A" w:rsidP="00997E3A">
      <w:pPr>
        <w:pStyle w:val="NoSpacing"/>
        <w:widowControl w:val="0"/>
        <w:numPr>
          <w:ilvl w:val="0"/>
          <w:numId w:val="29"/>
        </w:numPr>
        <w:ind w:left="993" w:hanging="284"/>
        <w:rPr>
          <w:rFonts w:cstheme="minorHAnsi"/>
          <w:szCs w:val="20"/>
        </w:rPr>
      </w:pPr>
      <w:r w:rsidRPr="0021579D">
        <w:rPr>
          <w:rFonts w:cstheme="minorHAnsi"/>
          <w:szCs w:val="20"/>
        </w:rPr>
        <w:t>Report delays, discrepancies, or operational issues affecting fleet movements promptly.</w:t>
      </w:r>
    </w:p>
    <w:p w14:paraId="5F758B27" w14:textId="77777777" w:rsidR="00997E3A" w:rsidRPr="0021579D" w:rsidRDefault="00997E3A" w:rsidP="00997E3A">
      <w:pPr>
        <w:pStyle w:val="NoSpacing"/>
        <w:widowControl w:val="0"/>
        <w:numPr>
          <w:ilvl w:val="0"/>
          <w:numId w:val="27"/>
        </w:numPr>
        <w:rPr>
          <w:rFonts w:cstheme="minorHAnsi"/>
          <w:szCs w:val="20"/>
        </w:rPr>
      </w:pPr>
      <w:r w:rsidRPr="0021579D">
        <w:rPr>
          <w:rFonts w:cstheme="minorHAnsi"/>
          <w:szCs w:val="20"/>
        </w:rPr>
        <w:t>Documentation &amp; Record Management</w:t>
      </w:r>
    </w:p>
    <w:p w14:paraId="3B683AAC" w14:textId="77777777" w:rsidR="00997E3A" w:rsidRPr="0021579D" w:rsidRDefault="00997E3A" w:rsidP="00997E3A">
      <w:pPr>
        <w:pStyle w:val="NoSpacing"/>
        <w:widowControl w:val="0"/>
        <w:numPr>
          <w:ilvl w:val="0"/>
          <w:numId w:val="30"/>
        </w:numPr>
        <w:ind w:left="993" w:hanging="284"/>
        <w:rPr>
          <w:rFonts w:cstheme="minorHAnsi"/>
          <w:szCs w:val="20"/>
        </w:rPr>
      </w:pPr>
      <w:r w:rsidRPr="0021579D">
        <w:rPr>
          <w:rFonts w:cstheme="minorHAnsi"/>
          <w:szCs w:val="20"/>
        </w:rPr>
        <w:t>Transfer information from the vehicle movement board onto the daily vehicle movement sheet and ensure records are filed correctly.</w:t>
      </w:r>
    </w:p>
    <w:p w14:paraId="289FBAB8" w14:textId="77777777" w:rsidR="00997E3A" w:rsidRPr="0021579D" w:rsidRDefault="00997E3A" w:rsidP="00997E3A">
      <w:pPr>
        <w:pStyle w:val="NoSpacing"/>
        <w:widowControl w:val="0"/>
        <w:numPr>
          <w:ilvl w:val="0"/>
          <w:numId w:val="30"/>
        </w:numPr>
        <w:ind w:left="993" w:hanging="284"/>
        <w:rPr>
          <w:rFonts w:cstheme="minorHAnsi"/>
          <w:szCs w:val="20"/>
        </w:rPr>
      </w:pPr>
      <w:r w:rsidRPr="0021579D">
        <w:rPr>
          <w:rFonts w:cstheme="minorHAnsi"/>
          <w:szCs w:val="20"/>
        </w:rPr>
        <w:t>Maintain accurate container movement records, dispatch registers, and operational documentation.</w:t>
      </w:r>
    </w:p>
    <w:p w14:paraId="12CADD58" w14:textId="77777777" w:rsidR="00997E3A" w:rsidRPr="0021579D" w:rsidRDefault="00997E3A" w:rsidP="00997E3A">
      <w:pPr>
        <w:pStyle w:val="NoSpacing"/>
        <w:widowControl w:val="0"/>
        <w:numPr>
          <w:ilvl w:val="0"/>
          <w:numId w:val="30"/>
        </w:numPr>
        <w:ind w:left="993" w:hanging="284"/>
        <w:rPr>
          <w:rFonts w:cstheme="minorHAnsi"/>
          <w:szCs w:val="20"/>
        </w:rPr>
      </w:pPr>
      <w:r w:rsidRPr="0021579D">
        <w:rPr>
          <w:rFonts w:cstheme="minorHAnsi"/>
          <w:szCs w:val="20"/>
        </w:rPr>
        <w:t>Update daily movement information as new instructions or schedules are received.</w:t>
      </w:r>
    </w:p>
    <w:p w14:paraId="0B9A2ACD" w14:textId="77777777" w:rsidR="00997E3A" w:rsidRPr="0021579D" w:rsidRDefault="00997E3A" w:rsidP="00997E3A">
      <w:pPr>
        <w:pStyle w:val="NoSpacing"/>
        <w:widowControl w:val="0"/>
        <w:numPr>
          <w:ilvl w:val="0"/>
          <w:numId w:val="30"/>
        </w:numPr>
        <w:ind w:left="993" w:hanging="284"/>
        <w:rPr>
          <w:rFonts w:cstheme="minorHAnsi"/>
          <w:szCs w:val="20"/>
        </w:rPr>
      </w:pPr>
      <w:r w:rsidRPr="0021579D">
        <w:rPr>
          <w:rFonts w:cstheme="minorHAnsi"/>
          <w:szCs w:val="20"/>
        </w:rPr>
        <w:t>Ensure all completed transport documentation is collected, checked, and forwarded to the relevant department.</w:t>
      </w:r>
    </w:p>
    <w:p w14:paraId="3468A5EF" w14:textId="77777777" w:rsidR="00997E3A" w:rsidRPr="0021579D" w:rsidRDefault="00997E3A" w:rsidP="00997E3A">
      <w:pPr>
        <w:pStyle w:val="NoSpacing"/>
        <w:widowControl w:val="0"/>
        <w:numPr>
          <w:ilvl w:val="0"/>
          <w:numId w:val="30"/>
        </w:numPr>
        <w:ind w:left="993" w:hanging="284"/>
        <w:rPr>
          <w:rFonts w:cstheme="minorHAnsi"/>
          <w:szCs w:val="20"/>
        </w:rPr>
      </w:pPr>
      <w:r w:rsidRPr="0021579D">
        <w:rPr>
          <w:rFonts w:cstheme="minorHAnsi"/>
          <w:szCs w:val="20"/>
        </w:rPr>
        <w:t>Assist with preparation of operational reports and movement summaries.</w:t>
      </w:r>
    </w:p>
    <w:p w14:paraId="2DB282CA" w14:textId="77777777" w:rsidR="00997E3A" w:rsidRPr="0021579D" w:rsidRDefault="00997E3A" w:rsidP="00997E3A">
      <w:pPr>
        <w:pStyle w:val="NoSpacing"/>
        <w:widowControl w:val="0"/>
        <w:numPr>
          <w:ilvl w:val="0"/>
          <w:numId w:val="27"/>
        </w:numPr>
        <w:rPr>
          <w:rFonts w:cstheme="minorHAnsi"/>
          <w:szCs w:val="20"/>
        </w:rPr>
      </w:pPr>
      <w:r w:rsidRPr="0021579D">
        <w:rPr>
          <w:rFonts w:cstheme="minorHAnsi"/>
          <w:szCs w:val="20"/>
        </w:rPr>
        <w:t>Shipping &amp; Container Movement Coordination Support</w:t>
      </w:r>
    </w:p>
    <w:p w14:paraId="3450455E" w14:textId="77777777" w:rsidR="00997E3A" w:rsidRPr="0021579D" w:rsidRDefault="00997E3A" w:rsidP="00997E3A">
      <w:pPr>
        <w:pStyle w:val="NoSpacing"/>
        <w:widowControl w:val="0"/>
        <w:numPr>
          <w:ilvl w:val="0"/>
          <w:numId w:val="31"/>
        </w:numPr>
        <w:ind w:left="993" w:hanging="284"/>
        <w:rPr>
          <w:rFonts w:cstheme="minorHAnsi"/>
          <w:szCs w:val="20"/>
        </w:rPr>
      </w:pPr>
      <w:r w:rsidRPr="0021579D">
        <w:rPr>
          <w:rFonts w:cstheme="minorHAnsi"/>
          <w:szCs w:val="20"/>
        </w:rPr>
        <w:t>Monitor incoming container movement schedules and update operational boards accordingly.</w:t>
      </w:r>
    </w:p>
    <w:p w14:paraId="0681F3A7" w14:textId="77777777" w:rsidR="00997E3A" w:rsidRPr="0021579D" w:rsidRDefault="00997E3A" w:rsidP="00997E3A">
      <w:pPr>
        <w:pStyle w:val="NoSpacing"/>
        <w:widowControl w:val="0"/>
        <w:numPr>
          <w:ilvl w:val="0"/>
          <w:numId w:val="31"/>
        </w:numPr>
        <w:ind w:left="993" w:hanging="284"/>
        <w:rPr>
          <w:rFonts w:cstheme="minorHAnsi"/>
          <w:szCs w:val="20"/>
        </w:rPr>
      </w:pPr>
      <w:r w:rsidRPr="0021579D">
        <w:rPr>
          <w:rFonts w:cstheme="minorHAnsi"/>
          <w:szCs w:val="20"/>
        </w:rPr>
        <w:t>Receive container movement instructions from the Transport Supervisor or Fleet Coordinator and update relevant records.</w:t>
      </w:r>
    </w:p>
    <w:p w14:paraId="426D129A" w14:textId="77777777" w:rsidR="00997E3A" w:rsidRPr="0021579D" w:rsidRDefault="00997E3A" w:rsidP="00997E3A">
      <w:pPr>
        <w:pStyle w:val="NoSpacing"/>
        <w:widowControl w:val="0"/>
        <w:numPr>
          <w:ilvl w:val="0"/>
          <w:numId w:val="31"/>
        </w:numPr>
        <w:ind w:left="993" w:hanging="284"/>
        <w:rPr>
          <w:rFonts w:cstheme="minorHAnsi"/>
          <w:szCs w:val="20"/>
        </w:rPr>
      </w:pPr>
      <w:r w:rsidRPr="0021579D">
        <w:rPr>
          <w:rFonts w:cstheme="minorHAnsi"/>
          <w:szCs w:val="20"/>
        </w:rPr>
        <w:t>Assist in tracking container availability and return status to support operational planning.</w:t>
      </w:r>
    </w:p>
    <w:p w14:paraId="6D6F7BFA" w14:textId="77777777" w:rsidR="00997E3A" w:rsidRPr="0021579D" w:rsidRDefault="00997E3A" w:rsidP="00997E3A">
      <w:pPr>
        <w:pStyle w:val="NoSpacing"/>
        <w:widowControl w:val="0"/>
        <w:numPr>
          <w:ilvl w:val="0"/>
          <w:numId w:val="31"/>
        </w:numPr>
        <w:ind w:left="993" w:hanging="284"/>
        <w:rPr>
          <w:rFonts w:cstheme="minorHAnsi"/>
          <w:szCs w:val="20"/>
        </w:rPr>
      </w:pPr>
      <w:r w:rsidRPr="0021579D">
        <w:rPr>
          <w:rFonts w:cstheme="minorHAnsi"/>
          <w:szCs w:val="20"/>
        </w:rPr>
        <w:t>Escalate any missing information, documentation issues, or container discrepancies to the Transport Supervisor.</w:t>
      </w:r>
    </w:p>
    <w:p w14:paraId="68F42472" w14:textId="77777777" w:rsidR="00997E3A" w:rsidRPr="0021579D" w:rsidRDefault="00997E3A" w:rsidP="00997E3A">
      <w:pPr>
        <w:pStyle w:val="NoSpacing"/>
        <w:widowControl w:val="0"/>
        <w:numPr>
          <w:ilvl w:val="0"/>
          <w:numId w:val="27"/>
        </w:numPr>
        <w:rPr>
          <w:rFonts w:cstheme="minorHAnsi"/>
          <w:szCs w:val="20"/>
        </w:rPr>
      </w:pPr>
      <w:r w:rsidRPr="0021579D">
        <w:rPr>
          <w:rFonts w:cstheme="minorHAnsi"/>
          <w:szCs w:val="20"/>
        </w:rPr>
        <w:lastRenderedPageBreak/>
        <w:t>Fleet Monitoring &amp; Operational Support</w:t>
      </w:r>
    </w:p>
    <w:p w14:paraId="792728B7" w14:textId="77777777" w:rsidR="00997E3A" w:rsidRPr="0021579D" w:rsidRDefault="00997E3A" w:rsidP="00997E3A">
      <w:pPr>
        <w:pStyle w:val="NoSpacing"/>
        <w:widowControl w:val="0"/>
        <w:numPr>
          <w:ilvl w:val="0"/>
          <w:numId w:val="32"/>
        </w:numPr>
        <w:ind w:left="993" w:hanging="284"/>
        <w:rPr>
          <w:rFonts w:cstheme="minorHAnsi"/>
          <w:szCs w:val="20"/>
        </w:rPr>
      </w:pPr>
      <w:r w:rsidRPr="0021579D">
        <w:rPr>
          <w:rFonts w:cstheme="minorHAnsi"/>
          <w:szCs w:val="20"/>
        </w:rPr>
        <w:t>Monitor vehicle locations through GPS tracking systems and radio communication where required.</w:t>
      </w:r>
    </w:p>
    <w:p w14:paraId="6E51E59F" w14:textId="77777777" w:rsidR="00997E3A" w:rsidRPr="0021579D" w:rsidRDefault="00997E3A" w:rsidP="00997E3A">
      <w:pPr>
        <w:pStyle w:val="NoSpacing"/>
        <w:widowControl w:val="0"/>
        <w:numPr>
          <w:ilvl w:val="0"/>
          <w:numId w:val="32"/>
        </w:numPr>
        <w:ind w:left="993" w:hanging="284"/>
        <w:rPr>
          <w:rFonts w:cstheme="minorHAnsi"/>
          <w:szCs w:val="20"/>
        </w:rPr>
      </w:pPr>
      <w:r w:rsidRPr="0021579D">
        <w:rPr>
          <w:rFonts w:cstheme="minorHAnsi"/>
          <w:szCs w:val="20"/>
        </w:rPr>
        <w:t>Report any discrepancies in vehicle movements or delays to the Transport Supervisor.</w:t>
      </w:r>
    </w:p>
    <w:p w14:paraId="56E2E964" w14:textId="77777777" w:rsidR="00997E3A" w:rsidRPr="0021579D" w:rsidRDefault="00997E3A" w:rsidP="00997E3A">
      <w:pPr>
        <w:pStyle w:val="NoSpacing"/>
        <w:widowControl w:val="0"/>
        <w:numPr>
          <w:ilvl w:val="0"/>
          <w:numId w:val="32"/>
        </w:numPr>
        <w:ind w:left="993" w:hanging="284"/>
        <w:rPr>
          <w:rFonts w:cstheme="minorHAnsi"/>
          <w:szCs w:val="20"/>
        </w:rPr>
      </w:pPr>
      <w:r w:rsidRPr="0021579D">
        <w:rPr>
          <w:rFonts w:cstheme="minorHAnsi"/>
          <w:szCs w:val="20"/>
        </w:rPr>
        <w:t>Assist with coordinating fleet availability with the Workshop when vehicles require servicing or repairs.</w:t>
      </w:r>
    </w:p>
    <w:p w14:paraId="5A207911" w14:textId="77777777" w:rsidR="00997E3A" w:rsidRPr="0021579D" w:rsidRDefault="00997E3A" w:rsidP="00997E3A">
      <w:pPr>
        <w:pStyle w:val="NoSpacing"/>
        <w:widowControl w:val="0"/>
        <w:numPr>
          <w:ilvl w:val="0"/>
          <w:numId w:val="32"/>
        </w:numPr>
        <w:ind w:left="993" w:hanging="284"/>
        <w:rPr>
          <w:rFonts w:cstheme="minorHAnsi"/>
          <w:szCs w:val="20"/>
        </w:rPr>
      </w:pPr>
      <w:r w:rsidRPr="0021579D">
        <w:rPr>
          <w:rFonts w:cstheme="minorHAnsi"/>
          <w:szCs w:val="20"/>
        </w:rPr>
        <w:t>Support daily fleet allocation and job prioritization activities as directed.</w:t>
      </w:r>
    </w:p>
    <w:p w14:paraId="2AD175EA" w14:textId="77777777" w:rsidR="00997E3A" w:rsidRPr="0021579D" w:rsidRDefault="00997E3A" w:rsidP="00997E3A">
      <w:pPr>
        <w:pStyle w:val="NoSpacing"/>
        <w:widowControl w:val="0"/>
        <w:numPr>
          <w:ilvl w:val="0"/>
          <w:numId w:val="27"/>
        </w:numPr>
        <w:rPr>
          <w:rFonts w:cstheme="minorHAnsi"/>
          <w:szCs w:val="20"/>
        </w:rPr>
      </w:pPr>
      <w:r w:rsidRPr="0021579D">
        <w:rPr>
          <w:rFonts w:cstheme="minorHAnsi"/>
          <w:szCs w:val="20"/>
        </w:rPr>
        <w:t>Yard Stock Control &amp; Reporting</w:t>
      </w:r>
    </w:p>
    <w:p w14:paraId="40A56BB2" w14:textId="77777777" w:rsidR="00997E3A" w:rsidRPr="0021579D" w:rsidRDefault="00997E3A" w:rsidP="00997E3A">
      <w:pPr>
        <w:pStyle w:val="NoSpacing"/>
        <w:widowControl w:val="0"/>
        <w:numPr>
          <w:ilvl w:val="0"/>
          <w:numId w:val="33"/>
        </w:numPr>
        <w:ind w:left="993" w:hanging="284"/>
        <w:rPr>
          <w:rFonts w:cstheme="minorHAnsi"/>
          <w:szCs w:val="20"/>
        </w:rPr>
      </w:pPr>
      <w:r w:rsidRPr="0021579D">
        <w:rPr>
          <w:rFonts w:cstheme="minorHAnsi"/>
          <w:szCs w:val="20"/>
        </w:rPr>
        <w:t>Conduct fortnightly physical container yard stocktakes.</w:t>
      </w:r>
    </w:p>
    <w:p w14:paraId="252175C4" w14:textId="77777777" w:rsidR="00997E3A" w:rsidRPr="0021579D" w:rsidRDefault="00997E3A" w:rsidP="00997E3A">
      <w:pPr>
        <w:pStyle w:val="NoSpacing"/>
        <w:widowControl w:val="0"/>
        <w:numPr>
          <w:ilvl w:val="0"/>
          <w:numId w:val="33"/>
        </w:numPr>
        <w:ind w:left="993" w:hanging="284"/>
        <w:rPr>
          <w:rFonts w:cstheme="minorHAnsi"/>
          <w:szCs w:val="20"/>
        </w:rPr>
      </w:pPr>
      <w:r w:rsidRPr="0021579D">
        <w:rPr>
          <w:rFonts w:cstheme="minorHAnsi"/>
          <w:szCs w:val="20"/>
        </w:rPr>
        <w:t xml:space="preserve">Prepare </w:t>
      </w:r>
      <w:proofErr w:type="spellStart"/>
      <w:r w:rsidRPr="0021579D">
        <w:rPr>
          <w:rFonts w:cstheme="minorHAnsi"/>
          <w:szCs w:val="20"/>
        </w:rPr>
        <w:t>stocktake</w:t>
      </w:r>
      <w:proofErr w:type="spellEnd"/>
      <w:r w:rsidRPr="0021579D">
        <w:rPr>
          <w:rFonts w:cstheme="minorHAnsi"/>
          <w:szCs w:val="20"/>
        </w:rPr>
        <w:t xml:space="preserve"> reports and submit findings to the Transport Supervisor.</w:t>
      </w:r>
    </w:p>
    <w:p w14:paraId="0FAF9B7A" w14:textId="77777777" w:rsidR="00997E3A" w:rsidRPr="0021579D" w:rsidRDefault="00997E3A" w:rsidP="00997E3A">
      <w:pPr>
        <w:pStyle w:val="NoSpacing"/>
        <w:widowControl w:val="0"/>
        <w:numPr>
          <w:ilvl w:val="0"/>
          <w:numId w:val="33"/>
        </w:numPr>
        <w:ind w:left="993" w:hanging="284"/>
        <w:rPr>
          <w:rFonts w:cstheme="minorHAnsi"/>
          <w:szCs w:val="20"/>
        </w:rPr>
      </w:pPr>
      <w:r w:rsidRPr="0021579D">
        <w:rPr>
          <w:rFonts w:cstheme="minorHAnsi"/>
          <w:szCs w:val="20"/>
        </w:rPr>
        <w:t>Report any abnormalities, missing containers, or discrepancies identified during stock checks.</w:t>
      </w:r>
    </w:p>
    <w:p w14:paraId="5EEC3E6E" w14:textId="77777777" w:rsidR="00997E3A" w:rsidRPr="0021579D" w:rsidRDefault="00997E3A" w:rsidP="00997E3A">
      <w:pPr>
        <w:pStyle w:val="NoSpacing"/>
        <w:widowControl w:val="0"/>
        <w:numPr>
          <w:ilvl w:val="0"/>
          <w:numId w:val="33"/>
        </w:numPr>
        <w:ind w:left="993" w:hanging="284"/>
        <w:rPr>
          <w:rFonts w:cstheme="minorHAnsi"/>
          <w:szCs w:val="20"/>
        </w:rPr>
      </w:pPr>
      <w:r w:rsidRPr="0021579D">
        <w:rPr>
          <w:rFonts w:cstheme="minorHAnsi"/>
          <w:szCs w:val="20"/>
        </w:rPr>
        <w:t>Assist with maintaining accurate container inventory records.</w:t>
      </w:r>
    </w:p>
    <w:p w14:paraId="2823FB1F" w14:textId="77777777" w:rsidR="00997E3A" w:rsidRPr="0021579D" w:rsidRDefault="00997E3A" w:rsidP="00997E3A">
      <w:pPr>
        <w:pStyle w:val="NoSpacing"/>
        <w:widowControl w:val="0"/>
        <w:numPr>
          <w:ilvl w:val="0"/>
          <w:numId w:val="27"/>
        </w:numPr>
        <w:rPr>
          <w:rFonts w:cstheme="minorHAnsi"/>
          <w:szCs w:val="20"/>
        </w:rPr>
      </w:pPr>
      <w:r w:rsidRPr="0021579D">
        <w:rPr>
          <w:rFonts w:cstheme="minorHAnsi"/>
          <w:szCs w:val="20"/>
        </w:rPr>
        <w:t>Safety &amp; Compliance</w:t>
      </w:r>
    </w:p>
    <w:p w14:paraId="0765A317" w14:textId="77777777" w:rsidR="00997E3A" w:rsidRPr="0021579D" w:rsidRDefault="00997E3A" w:rsidP="00997E3A">
      <w:pPr>
        <w:pStyle w:val="NoSpacing"/>
        <w:widowControl w:val="0"/>
        <w:numPr>
          <w:ilvl w:val="0"/>
          <w:numId w:val="34"/>
        </w:numPr>
        <w:ind w:left="993" w:hanging="284"/>
        <w:rPr>
          <w:rFonts w:cstheme="minorHAnsi"/>
          <w:szCs w:val="20"/>
        </w:rPr>
      </w:pPr>
      <w:r w:rsidRPr="0021579D">
        <w:rPr>
          <w:rFonts w:cstheme="minorHAnsi"/>
          <w:szCs w:val="20"/>
        </w:rPr>
        <w:t>Maintain a safe and organized yard environment at all times.</w:t>
      </w:r>
    </w:p>
    <w:p w14:paraId="612E6020" w14:textId="77777777" w:rsidR="00997E3A" w:rsidRPr="0021579D" w:rsidRDefault="00997E3A" w:rsidP="00997E3A">
      <w:pPr>
        <w:pStyle w:val="NoSpacing"/>
        <w:widowControl w:val="0"/>
        <w:numPr>
          <w:ilvl w:val="0"/>
          <w:numId w:val="34"/>
        </w:numPr>
        <w:ind w:left="993" w:hanging="284"/>
        <w:rPr>
          <w:rFonts w:cstheme="minorHAnsi"/>
          <w:szCs w:val="20"/>
        </w:rPr>
      </w:pPr>
      <w:r w:rsidRPr="0021579D">
        <w:rPr>
          <w:rFonts w:cstheme="minorHAnsi"/>
          <w:szCs w:val="20"/>
        </w:rPr>
        <w:t>Monitor compliance with company safety procedures during container handling and vehicle movements</w:t>
      </w:r>
    </w:p>
    <w:p w14:paraId="4B2AA35C" w14:textId="77777777" w:rsidR="00997E3A" w:rsidRPr="0021579D" w:rsidRDefault="00997E3A" w:rsidP="00997E3A">
      <w:pPr>
        <w:pStyle w:val="NoSpacing"/>
        <w:widowControl w:val="0"/>
        <w:numPr>
          <w:ilvl w:val="0"/>
          <w:numId w:val="34"/>
        </w:numPr>
        <w:ind w:left="993" w:hanging="284"/>
        <w:rPr>
          <w:rFonts w:cstheme="minorHAnsi"/>
          <w:szCs w:val="20"/>
        </w:rPr>
      </w:pPr>
      <w:r w:rsidRPr="0021579D">
        <w:rPr>
          <w:rFonts w:cstheme="minorHAnsi"/>
          <w:szCs w:val="20"/>
        </w:rPr>
        <w:t>Report hazards, unsafe practices, or operational concerns to the Transport Supervisor.</w:t>
      </w:r>
      <w:r w:rsidRPr="0021579D">
        <w:rPr>
          <w:rFonts w:cstheme="minorHAnsi"/>
          <w:szCs w:val="20"/>
        </w:rPr>
        <w:br/>
        <w:t>Ensure all activities are carried out in accordance with workplace health and safety requirements.</w:t>
      </w:r>
    </w:p>
    <w:p w14:paraId="3DC9E44D" w14:textId="77777777" w:rsidR="00997E3A" w:rsidRPr="0021579D" w:rsidRDefault="00997E3A" w:rsidP="00997E3A">
      <w:pPr>
        <w:pStyle w:val="NoSpacing"/>
        <w:widowControl w:val="0"/>
        <w:numPr>
          <w:ilvl w:val="0"/>
          <w:numId w:val="27"/>
        </w:numPr>
        <w:rPr>
          <w:rFonts w:cstheme="minorHAnsi"/>
          <w:szCs w:val="20"/>
        </w:rPr>
      </w:pPr>
      <w:r w:rsidRPr="0021579D">
        <w:rPr>
          <w:rFonts w:cstheme="minorHAnsi"/>
          <w:szCs w:val="20"/>
        </w:rPr>
        <w:t>Team Support</w:t>
      </w:r>
    </w:p>
    <w:p w14:paraId="05483CB0" w14:textId="77777777" w:rsidR="00997E3A" w:rsidRPr="0021579D" w:rsidRDefault="00997E3A" w:rsidP="00997E3A">
      <w:pPr>
        <w:pStyle w:val="NoSpacing"/>
        <w:widowControl w:val="0"/>
        <w:numPr>
          <w:ilvl w:val="0"/>
          <w:numId w:val="35"/>
        </w:numPr>
        <w:ind w:left="993" w:hanging="284"/>
        <w:rPr>
          <w:rFonts w:cstheme="minorHAnsi"/>
          <w:szCs w:val="20"/>
        </w:rPr>
      </w:pPr>
      <w:r w:rsidRPr="0021579D">
        <w:rPr>
          <w:rFonts w:cstheme="minorHAnsi"/>
          <w:szCs w:val="20"/>
        </w:rPr>
        <w:t>Provide administrative and operational support to the Transport Supervisor and Fleet Coordinator.</w:t>
      </w:r>
    </w:p>
    <w:p w14:paraId="3F4CCFD4" w14:textId="77777777" w:rsidR="00997E3A" w:rsidRPr="0021579D" w:rsidRDefault="00997E3A" w:rsidP="00997E3A">
      <w:pPr>
        <w:pStyle w:val="NoSpacing"/>
        <w:widowControl w:val="0"/>
        <w:numPr>
          <w:ilvl w:val="0"/>
          <w:numId w:val="35"/>
        </w:numPr>
        <w:ind w:left="993" w:hanging="284"/>
        <w:rPr>
          <w:rFonts w:cstheme="minorHAnsi"/>
          <w:szCs w:val="20"/>
        </w:rPr>
      </w:pPr>
      <w:r w:rsidRPr="0021579D">
        <w:rPr>
          <w:rFonts w:cstheme="minorHAnsi"/>
          <w:szCs w:val="20"/>
        </w:rPr>
        <w:t>Maintain effective communication with drivers and transport personnel regarding daily operations.</w:t>
      </w:r>
    </w:p>
    <w:p w14:paraId="00CDD215" w14:textId="77777777" w:rsidR="00997E3A" w:rsidRPr="0021579D" w:rsidRDefault="00997E3A" w:rsidP="00997E3A">
      <w:pPr>
        <w:pStyle w:val="NoSpacing"/>
        <w:widowControl w:val="0"/>
        <w:numPr>
          <w:ilvl w:val="0"/>
          <w:numId w:val="35"/>
        </w:numPr>
        <w:ind w:left="993" w:hanging="284"/>
        <w:rPr>
          <w:rFonts w:cstheme="minorHAnsi"/>
          <w:szCs w:val="20"/>
        </w:rPr>
      </w:pPr>
      <w:r w:rsidRPr="0021579D">
        <w:rPr>
          <w:rFonts w:cstheme="minorHAnsi"/>
          <w:szCs w:val="20"/>
        </w:rPr>
        <w:t>Assist with cross-training and other transport-related activities as directed.</w:t>
      </w:r>
    </w:p>
    <w:p w14:paraId="73012FD7" w14:textId="77777777" w:rsidR="00997E3A" w:rsidRPr="0021579D" w:rsidRDefault="00997E3A" w:rsidP="00997E3A">
      <w:pPr>
        <w:pStyle w:val="NoSpacing"/>
        <w:widowControl w:val="0"/>
        <w:numPr>
          <w:ilvl w:val="0"/>
          <w:numId w:val="27"/>
        </w:numPr>
        <w:rPr>
          <w:rFonts w:cstheme="minorHAnsi"/>
          <w:szCs w:val="20"/>
        </w:rPr>
      </w:pPr>
      <w:r w:rsidRPr="0021579D">
        <w:rPr>
          <w:rFonts w:cstheme="minorHAnsi"/>
          <w:szCs w:val="20"/>
        </w:rPr>
        <w:t>Additional Duties</w:t>
      </w:r>
    </w:p>
    <w:p w14:paraId="0F953E80" w14:textId="77777777" w:rsidR="00997E3A" w:rsidRPr="0021579D" w:rsidRDefault="00997E3A" w:rsidP="00997E3A">
      <w:pPr>
        <w:pStyle w:val="NoSpacing"/>
        <w:widowControl w:val="0"/>
        <w:numPr>
          <w:ilvl w:val="0"/>
          <w:numId w:val="36"/>
        </w:numPr>
        <w:ind w:left="993" w:hanging="284"/>
        <w:rPr>
          <w:rFonts w:cstheme="minorHAnsi"/>
          <w:szCs w:val="20"/>
        </w:rPr>
      </w:pPr>
      <w:r w:rsidRPr="0021579D">
        <w:rPr>
          <w:rFonts w:cstheme="minorHAnsi"/>
          <w:szCs w:val="20"/>
        </w:rPr>
        <w:t>Carry out any other duties and responsibilities assigned by the Transport Supervisor or management, within the reasonable scope of the role.</w:t>
      </w:r>
    </w:p>
    <w:p w14:paraId="453E3C10" w14:textId="77777777" w:rsidR="0062615F" w:rsidRPr="005E3703" w:rsidRDefault="0062615F" w:rsidP="0092413F">
      <w:pPr>
        <w:pStyle w:val="NoSpacing"/>
        <w:rPr>
          <w:rFonts w:cstheme="minorHAnsi"/>
          <w:szCs w:val="20"/>
        </w:rPr>
      </w:pPr>
      <w:bookmarkStart w:id="0" w:name="_GoBack"/>
      <w:bookmarkEnd w:id="0"/>
    </w:p>
    <w:p w14:paraId="7F931D55" w14:textId="77777777" w:rsidR="0062615F" w:rsidRPr="005E3703" w:rsidRDefault="0062615F" w:rsidP="00C02DF7">
      <w:pPr>
        <w:pStyle w:val="NoSpacing"/>
        <w:numPr>
          <w:ilvl w:val="0"/>
          <w:numId w:val="15"/>
        </w:numPr>
        <w:rPr>
          <w:rFonts w:cstheme="minorHAnsi"/>
          <w:b/>
          <w:szCs w:val="20"/>
        </w:rPr>
      </w:pPr>
      <w:r w:rsidRPr="005E3703">
        <w:rPr>
          <w:rFonts w:cstheme="minorHAnsi"/>
          <w:b/>
          <w:szCs w:val="20"/>
        </w:rPr>
        <w:t>MEETINGS</w:t>
      </w:r>
    </w:p>
    <w:p w14:paraId="49D938D2" w14:textId="64DB5EA1" w:rsidR="0062615F" w:rsidRPr="005E3703" w:rsidRDefault="0062615F" w:rsidP="00C02DF7">
      <w:pPr>
        <w:pStyle w:val="NoSpacing"/>
        <w:numPr>
          <w:ilvl w:val="0"/>
          <w:numId w:val="4"/>
        </w:numPr>
        <w:rPr>
          <w:rFonts w:cstheme="minorHAnsi"/>
          <w:szCs w:val="20"/>
        </w:rPr>
      </w:pPr>
      <w:r w:rsidRPr="005E3703">
        <w:rPr>
          <w:rFonts w:cstheme="minorHAnsi"/>
          <w:szCs w:val="20"/>
        </w:rPr>
        <w:t xml:space="preserve">Attend </w:t>
      </w:r>
      <w:r w:rsidR="00377500" w:rsidRPr="005E3703">
        <w:rPr>
          <w:rFonts w:cstheme="minorHAnsi"/>
          <w:szCs w:val="20"/>
        </w:rPr>
        <w:t>Transport Toolbox</w:t>
      </w:r>
      <w:r w:rsidRPr="005E3703">
        <w:rPr>
          <w:rFonts w:cstheme="minorHAnsi"/>
          <w:szCs w:val="20"/>
        </w:rPr>
        <w:t xml:space="preserve"> Meetings and any other meetings as reasonably required by the Company.</w:t>
      </w:r>
    </w:p>
    <w:p w14:paraId="2D659C58" w14:textId="77777777" w:rsidR="0062615F" w:rsidRPr="005E3703" w:rsidRDefault="0062615F" w:rsidP="0092413F">
      <w:pPr>
        <w:pStyle w:val="NoSpacing"/>
        <w:rPr>
          <w:rFonts w:cstheme="minorHAnsi"/>
          <w:szCs w:val="20"/>
        </w:rPr>
      </w:pPr>
    </w:p>
    <w:p w14:paraId="2E2B9D75" w14:textId="737CA00B" w:rsidR="0062615F" w:rsidRPr="005E3703" w:rsidRDefault="0062615F" w:rsidP="00C02DF7">
      <w:pPr>
        <w:pStyle w:val="NoSpacing"/>
        <w:numPr>
          <w:ilvl w:val="0"/>
          <w:numId w:val="16"/>
        </w:numPr>
        <w:rPr>
          <w:rFonts w:cstheme="minorHAnsi"/>
          <w:b/>
          <w:szCs w:val="20"/>
        </w:rPr>
      </w:pPr>
      <w:r w:rsidRPr="005E3703">
        <w:rPr>
          <w:rFonts w:cstheme="minorHAnsi"/>
          <w:b/>
          <w:szCs w:val="20"/>
        </w:rPr>
        <w:t>GENERAL</w:t>
      </w:r>
    </w:p>
    <w:p w14:paraId="5A4461E7" w14:textId="77777777" w:rsidR="0062615F" w:rsidRPr="005E3703" w:rsidRDefault="0062615F" w:rsidP="00C02DF7">
      <w:pPr>
        <w:pStyle w:val="NoSpacing"/>
        <w:numPr>
          <w:ilvl w:val="0"/>
          <w:numId w:val="5"/>
        </w:numPr>
        <w:rPr>
          <w:rFonts w:cstheme="minorHAnsi"/>
          <w:szCs w:val="20"/>
        </w:rPr>
      </w:pPr>
      <w:r w:rsidRPr="005E3703">
        <w:rPr>
          <w:rFonts w:cstheme="minorHAnsi"/>
          <w:szCs w:val="20"/>
        </w:rPr>
        <w:t>The Employee must perform all duties in accordance with Hi-Lift Company Ltd policies, procedures, and safety standards.</w:t>
      </w:r>
    </w:p>
    <w:p w14:paraId="16F5E1E4" w14:textId="69274746" w:rsidR="00362652" w:rsidRPr="005E3703" w:rsidRDefault="0062615F" w:rsidP="00C02DF7">
      <w:pPr>
        <w:pStyle w:val="NoSpacing"/>
        <w:numPr>
          <w:ilvl w:val="0"/>
          <w:numId w:val="5"/>
        </w:numPr>
        <w:rPr>
          <w:rFonts w:cstheme="minorHAnsi"/>
          <w:szCs w:val="20"/>
        </w:rPr>
      </w:pPr>
      <w:r w:rsidRPr="005E3703">
        <w:rPr>
          <w:rFonts w:cstheme="minorHAnsi"/>
          <w:szCs w:val="20"/>
        </w:rPr>
        <w:t>The Company reserves the right to vary duties consistent with the Employee’s role, skills, and operational requirements.</w:t>
      </w:r>
    </w:p>
    <w:p w14:paraId="71E793E2" w14:textId="77777777" w:rsidR="00362652" w:rsidRPr="005E3703" w:rsidRDefault="00362652" w:rsidP="0092413F">
      <w:pPr>
        <w:pStyle w:val="NoSpacing"/>
        <w:rPr>
          <w:rFonts w:cstheme="minorHAnsi"/>
          <w:szCs w:val="20"/>
        </w:rPr>
      </w:pPr>
    </w:p>
    <w:p w14:paraId="6C6CEF54" w14:textId="024F93A8" w:rsidR="00566889" w:rsidRPr="005E3703" w:rsidRDefault="00566889" w:rsidP="00C02DF7">
      <w:pPr>
        <w:pStyle w:val="NoSpacing"/>
        <w:numPr>
          <w:ilvl w:val="0"/>
          <w:numId w:val="16"/>
        </w:numPr>
        <w:rPr>
          <w:rFonts w:cstheme="minorHAnsi"/>
          <w:b/>
          <w:szCs w:val="20"/>
        </w:rPr>
      </w:pPr>
      <w:r w:rsidRPr="005E3703">
        <w:rPr>
          <w:rFonts w:cstheme="minorHAnsi"/>
          <w:b/>
          <w:szCs w:val="20"/>
        </w:rPr>
        <w:t>ACKNOWLEDGEMENT</w:t>
      </w:r>
    </w:p>
    <w:p w14:paraId="2A264AED" w14:textId="77777777" w:rsidR="00566889" w:rsidRPr="00F459BF" w:rsidRDefault="00566889" w:rsidP="0092413F">
      <w:pPr>
        <w:pStyle w:val="NoSpacing"/>
        <w:ind w:left="720"/>
        <w:rPr>
          <w:rFonts w:cstheme="minorHAnsi"/>
          <w:szCs w:val="20"/>
        </w:rPr>
      </w:pPr>
      <w:r w:rsidRPr="00F459BF">
        <w:rPr>
          <w:rFonts w:cstheme="minorHAnsi"/>
          <w:szCs w:val="20"/>
        </w:rPr>
        <w:t>By signing below, I confirm my acceptance of this Job Description and my commitment to carry out my duties to the best of my ability.</w:t>
      </w:r>
    </w:p>
    <w:p w14:paraId="1A151EAC" w14:textId="77777777" w:rsidR="00566889" w:rsidRDefault="00566889" w:rsidP="0092413F">
      <w:pPr>
        <w:pStyle w:val="NoSpacing"/>
        <w:spacing w:line="480" w:lineRule="auto"/>
        <w:rPr>
          <w:rFonts w:cstheme="minorHAnsi"/>
          <w:b/>
          <w:szCs w:val="20"/>
        </w:rPr>
      </w:pPr>
    </w:p>
    <w:p w14:paraId="644B58C9" w14:textId="77777777" w:rsidR="005E3703" w:rsidRDefault="005E3703" w:rsidP="0092413F">
      <w:pPr>
        <w:pStyle w:val="NoSpacing"/>
        <w:spacing w:line="480" w:lineRule="auto"/>
        <w:rPr>
          <w:rFonts w:cstheme="minorHAnsi"/>
          <w:b/>
          <w:szCs w:val="20"/>
        </w:rPr>
      </w:pPr>
    </w:p>
    <w:p w14:paraId="37466548" w14:textId="77777777" w:rsidR="00566889" w:rsidRPr="00F459BF" w:rsidRDefault="00566889" w:rsidP="005E3703">
      <w:pPr>
        <w:pStyle w:val="NoSpacing"/>
        <w:spacing w:line="480" w:lineRule="auto"/>
        <w:ind w:left="0"/>
        <w:rPr>
          <w:rFonts w:cstheme="minorHAnsi"/>
          <w:b/>
          <w:szCs w:val="20"/>
        </w:rPr>
      </w:pPr>
      <w:r w:rsidRPr="00F459BF">
        <w:rPr>
          <w:rFonts w:cstheme="minorHAnsi"/>
          <w:b/>
          <w:szCs w:val="20"/>
        </w:rPr>
        <w:t>EMPLOYEE DETAILS</w:t>
      </w:r>
      <w:r>
        <w:rPr>
          <w:rFonts w:cstheme="minorHAnsi"/>
          <w:b/>
          <w:szCs w:val="20"/>
        </w:rPr>
        <w:tab/>
      </w:r>
      <w:r>
        <w:rPr>
          <w:rFonts w:cstheme="minorHAnsi"/>
          <w:b/>
          <w:szCs w:val="20"/>
        </w:rPr>
        <w:tab/>
      </w:r>
      <w:r>
        <w:rPr>
          <w:rFonts w:cstheme="minorHAnsi"/>
          <w:b/>
          <w:szCs w:val="20"/>
        </w:rPr>
        <w:tab/>
      </w:r>
      <w:r>
        <w:rPr>
          <w:rFonts w:cstheme="minorHAnsi"/>
          <w:b/>
          <w:szCs w:val="20"/>
        </w:rPr>
        <w:tab/>
      </w:r>
      <w:r>
        <w:rPr>
          <w:rFonts w:cstheme="minorHAnsi"/>
          <w:b/>
          <w:szCs w:val="20"/>
        </w:rPr>
        <w:tab/>
      </w:r>
      <w:r w:rsidRPr="00F459BF">
        <w:rPr>
          <w:rFonts w:cstheme="minorHAnsi"/>
          <w:b/>
          <w:szCs w:val="20"/>
        </w:rPr>
        <w:t>FOR AND ON BEHALF OF HI-LIFT COMPANY LTD</w:t>
      </w:r>
    </w:p>
    <w:p w14:paraId="4A421B89" w14:textId="13B438D1" w:rsidR="00CE0A2C" w:rsidRDefault="00566889" w:rsidP="005E3703">
      <w:pPr>
        <w:pStyle w:val="NoSpacing"/>
        <w:spacing w:line="480" w:lineRule="auto"/>
        <w:ind w:left="0"/>
        <w:rPr>
          <w:rFonts w:cstheme="minorHAnsi"/>
          <w:szCs w:val="20"/>
        </w:rPr>
      </w:pPr>
      <w:r w:rsidRPr="00F459BF">
        <w:rPr>
          <w:rFonts w:cstheme="minorHAnsi"/>
          <w:szCs w:val="20"/>
        </w:rPr>
        <w:t xml:space="preserve">Employee Name: </w:t>
      </w:r>
      <w:r w:rsidRPr="00F459BF">
        <w:rPr>
          <w:rFonts w:cstheme="minorHAnsi"/>
          <w:szCs w:val="20"/>
          <w:u w:val="single"/>
        </w:rPr>
        <w:tab/>
      </w:r>
      <w:r w:rsidRPr="00F459BF">
        <w:rPr>
          <w:rFonts w:cstheme="minorHAnsi"/>
          <w:szCs w:val="20"/>
          <w:u w:val="single"/>
        </w:rPr>
        <w:tab/>
      </w:r>
      <w:r w:rsidRPr="00F459BF">
        <w:rPr>
          <w:rFonts w:cstheme="minorHAnsi"/>
          <w:szCs w:val="20"/>
          <w:u w:val="single"/>
        </w:rPr>
        <w:tab/>
      </w:r>
      <w:r w:rsidRPr="00F459BF">
        <w:rPr>
          <w:rFonts w:cstheme="minorHAnsi"/>
          <w:szCs w:val="20"/>
          <w:u w:val="single"/>
        </w:rPr>
        <w:tab/>
      </w:r>
      <w:r w:rsidRPr="00F459BF">
        <w:rPr>
          <w:rFonts w:cstheme="minorHAnsi"/>
          <w:szCs w:val="20"/>
          <w:u w:val="single"/>
        </w:rPr>
        <w:tab/>
      </w:r>
      <w:r>
        <w:rPr>
          <w:rFonts w:cstheme="minorHAnsi"/>
          <w:szCs w:val="20"/>
        </w:rPr>
        <w:tab/>
      </w:r>
      <w:r w:rsidRPr="00F459BF">
        <w:rPr>
          <w:rFonts w:cstheme="minorHAnsi"/>
          <w:szCs w:val="20"/>
        </w:rPr>
        <w:t xml:space="preserve">Name: </w:t>
      </w:r>
      <w:r w:rsidR="00CE0A2C">
        <w:rPr>
          <w:rFonts w:cstheme="minorHAnsi"/>
          <w:szCs w:val="20"/>
          <w:u w:val="single"/>
        </w:rPr>
        <w:tab/>
      </w:r>
      <w:r w:rsidR="00CE0A2C">
        <w:rPr>
          <w:rFonts w:cstheme="minorHAnsi"/>
          <w:szCs w:val="20"/>
          <w:u w:val="single"/>
        </w:rPr>
        <w:tab/>
      </w:r>
      <w:r w:rsidR="00CE0A2C">
        <w:rPr>
          <w:rFonts w:cstheme="minorHAnsi"/>
          <w:szCs w:val="20"/>
          <w:u w:val="single"/>
        </w:rPr>
        <w:tab/>
      </w:r>
      <w:r w:rsidR="00CE0A2C">
        <w:rPr>
          <w:rFonts w:cstheme="minorHAnsi"/>
          <w:szCs w:val="20"/>
          <w:u w:val="single"/>
        </w:rPr>
        <w:tab/>
      </w:r>
      <w:r w:rsidR="005E3703">
        <w:rPr>
          <w:rFonts w:cstheme="minorHAnsi"/>
          <w:szCs w:val="20"/>
          <w:u w:val="single"/>
        </w:rPr>
        <w:tab/>
      </w:r>
      <w:r w:rsidRPr="00F459BF">
        <w:rPr>
          <w:rFonts w:cstheme="minorHAnsi"/>
          <w:szCs w:val="20"/>
        </w:rPr>
        <w:br/>
        <w:t xml:space="preserve">Position: </w:t>
      </w:r>
      <w:r w:rsidR="00997E3A">
        <w:rPr>
          <w:rFonts w:cstheme="minorHAnsi"/>
          <w:szCs w:val="20"/>
        </w:rPr>
        <w:t>Yard Clerk</w:t>
      </w:r>
      <w:r w:rsidR="00910542">
        <w:rPr>
          <w:rFonts w:cstheme="minorHAnsi"/>
          <w:szCs w:val="20"/>
        </w:rPr>
        <w:tab/>
      </w:r>
      <w:r w:rsidR="00910542">
        <w:rPr>
          <w:rFonts w:cstheme="minorHAnsi"/>
          <w:szCs w:val="20"/>
        </w:rPr>
        <w:tab/>
      </w:r>
      <w:r>
        <w:rPr>
          <w:rFonts w:cstheme="minorHAnsi"/>
          <w:szCs w:val="20"/>
        </w:rPr>
        <w:tab/>
      </w:r>
      <w:r>
        <w:rPr>
          <w:rFonts w:cstheme="minorHAnsi"/>
          <w:szCs w:val="20"/>
        </w:rPr>
        <w:tab/>
      </w:r>
      <w:r>
        <w:rPr>
          <w:rFonts w:cstheme="minorHAnsi"/>
          <w:szCs w:val="20"/>
        </w:rPr>
        <w:tab/>
      </w:r>
      <w:r w:rsidRPr="00F459BF">
        <w:rPr>
          <w:rFonts w:cstheme="minorHAnsi"/>
          <w:szCs w:val="20"/>
        </w:rPr>
        <w:t xml:space="preserve">Position: </w:t>
      </w:r>
      <w:r w:rsidR="00CE0A2C">
        <w:rPr>
          <w:rFonts w:cstheme="minorHAnsi"/>
          <w:szCs w:val="20"/>
          <w:u w:val="single"/>
        </w:rPr>
        <w:tab/>
      </w:r>
      <w:r w:rsidR="00CE0A2C">
        <w:rPr>
          <w:rFonts w:cstheme="minorHAnsi"/>
          <w:szCs w:val="20"/>
          <w:u w:val="single"/>
        </w:rPr>
        <w:tab/>
      </w:r>
      <w:r w:rsidR="00CE0A2C">
        <w:rPr>
          <w:rFonts w:cstheme="minorHAnsi"/>
          <w:szCs w:val="20"/>
          <w:u w:val="single"/>
        </w:rPr>
        <w:tab/>
      </w:r>
      <w:r w:rsidR="005E3703">
        <w:rPr>
          <w:rFonts w:cstheme="minorHAnsi"/>
          <w:szCs w:val="20"/>
          <w:u w:val="single"/>
        </w:rPr>
        <w:tab/>
      </w:r>
    </w:p>
    <w:p w14:paraId="38BF8FB7" w14:textId="5C8137ED" w:rsidR="0062615F" w:rsidRPr="00CE0A2C" w:rsidRDefault="00566889" w:rsidP="005E3703">
      <w:pPr>
        <w:pStyle w:val="NoSpacing"/>
        <w:spacing w:line="480" w:lineRule="auto"/>
        <w:ind w:left="0"/>
        <w:rPr>
          <w:rFonts w:cstheme="minorHAnsi"/>
          <w:szCs w:val="20"/>
        </w:rPr>
      </w:pPr>
      <w:r w:rsidRPr="00F459BF">
        <w:rPr>
          <w:rFonts w:cstheme="minorHAnsi"/>
          <w:szCs w:val="20"/>
        </w:rPr>
        <w:t xml:space="preserve">Signature: </w:t>
      </w:r>
      <w:r w:rsidRPr="00F459BF">
        <w:rPr>
          <w:rFonts w:cstheme="minorHAnsi"/>
          <w:szCs w:val="20"/>
          <w:u w:val="single"/>
        </w:rPr>
        <w:tab/>
      </w:r>
      <w:r w:rsidRPr="00F459BF">
        <w:rPr>
          <w:rFonts w:cstheme="minorHAnsi"/>
          <w:szCs w:val="20"/>
          <w:u w:val="single"/>
        </w:rPr>
        <w:tab/>
      </w:r>
      <w:r w:rsidRPr="00F459BF">
        <w:rPr>
          <w:rFonts w:cstheme="minorHAnsi"/>
          <w:szCs w:val="20"/>
          <w:u w:val="single"/>
        </w:rPr>
        <w:tab/>
      </w:r>
      <w:r w:rsidRPr="00F459BF">
        <w:rPr>
          <w:rFonts w:cstheme="minorHAnsi"/>
          <w:szCs w:val="20"/>
          <w:u w:val="single"/>
        </w:rPr>
        <w:tab/>
      </w:r>
      <w:r w:rsidRPr="00F459BF">
        <w:rPr>
          <w:rFonts w:cstheme="minorHAnsi"/>
          <w:szCs w:val="20"/>
          <w:u w:val="single"/>
        </w:rPr>
        <w:tab/>
      </w:r>
      <w:r>
        <w:rPr>
          <w:rFonts w:cstheme="minorHAnsi"/>
          <w:szCs w:val="20"/>
        </w:rPr>
        <w:tab/>
      </w:r>
      <w:r w:rsidRPr="00F459BF">
        <w:rPr>
          <w:rFonts w:cstheme="minorHAnsi"/>
          <w:szCs w:val="20"/>
        </w:rPr>
        <w:t xml:space="preserve">Signature: </w:t>
      </w:r>
      <w:r w:rsidR="00CE0A2C">
        <w:rPr>
          <w:rFonts w:cstheme="minorHAnsi"/>
          <w:szCs w:val="20"/>
          <w:u w:val="single"/>
        </w:rPr>
        <w:tab/>
      </w:r>
      <w:r w:rsidR="00CE0A2C">
        <w:rPr>
          <w:rFonts w:cstheme="minorHAnsi"/>
          <w:szCs w:val="20"/>
          <w:u w:val="single"/>
        </w:rPr>
        <w:tab/>
      </w:r>
      <w:r w:rsidR="00CE0A2C">
        <w:rPr>
          <w:rFonts w:cstheme="minorHAnsi"/>
          <w:szCs w:val="20"/>
          <w:u w:val="single"/>
        </w:rPr>
        <w:tab/>
      </w:r>
      <w:r w:rsidR="005E3703">
        <w:rPr>
          <w:rFonts w:cstheme="minorHAnsi"/>
          <w:szCs w:val="20"/>
          <w:u w:val="single"/>
        </w:rPr>
        <w:tab/>
      </w:r>
      <w:r w:rsidRPr="00F459BF">
        <w:rPr>
          <w:rFonts w:cstheme="minorHAnsi"/>
          <w:szCs w:val="20"/>
        </w:rPr>
        <w:br/>
        <w:t xml:space="preserve">Date: </w:t>
      </w:r>
      <w:r w:rsidRPr="00F459BF">
        <w:rPr>
          <w:rFonts w:cstheme="minorHAnsi"/>
          <w:szCs w:val="20"/>
          <w:u w:val="single"/>
        </w:rPr>
        <w:tab/>
      </w:r>
      <w:r w:rsidRPr="00F459BF">
        <w:rPr>
          <w:rFonts w:cstheme="minorHAnsi"/>
          <w:szCs w:val="20"/>
          <w:u w:val="single"/>
        </w:rPr>
        <w:tab/>
      </w:r>
      <w:r w:rsidRPr="00F459BF">
        <w:rPr>
          <w:rFonts w:cstheme="minorHAnsi"/>
          <w:szCs w:val="20"/>
          <w:u w:val="single"/>
        </w:rPr>
        <w:tab/>
      </w:r>
      <w:r w:rsidRPr="00F459BF">
        <w:rPr>
          <w:rFonts w:cstheme="minorHAnsi"/>
          <w:szCs w:val="20"/>
          <w:u w:val="single"/>
        </w:rPr>
        <w:tab/>
      </w:r>
      <w:r w:rsidRPr="00F459BF">
        <w:rPr>
          <w:rFonts w:cstheme="minorHAnsi"/>
          <w:szCs w:val="20"/>
          <w:u w:val="single"/>
        </w:rPr>
        <w:tab/>
      </w:r>
      <w:r w:rsidRPr="00F459BF">
        <w:rPr>
          <w:rFonts w:cstheme="minorHAnsi"/>
          <w:szCs w:val="20"/>
          <w:u w:val="single"/>
        </w:rPr>
        <w:tab/>
      </w:r>
      <w:r>
        <w:rPr>
          <w:rFonts w:cstheme="minorHAnsi"/>
          <w:szCs w:val="20"/>
        </w:rPr>
        <w:tab/>
      </w:r>
      <w:r w:rsidRPr="00F459BF">
        <w:rPr>
          <w:rFonts w:cstheme="minorHAnsi"/>
          <w:szCs w:val="20"/>
        </w:rPr>
        <w:t xml:space="preserve">Date: </w:t>
      </w:r>
      <w:r>
        <w:rPr>
          <w:rFonts w:cstheme="minorHAnsi"/>
          <w:szCs w:val="20"/>
          <w:u w:val="single"/>
        </w:rPr>
        <w:tab/>
      </w:r>
      <w:r>
        <w:rPr>
          <w:rFonts w:cstheme="minorHAnsi"/>
          <w:szCs w:val="20"/>
          <w:u w:val="single"/>
        </w:rPr>
        <w:tab/>
      </w:r>
      <w:r>
        <w:rPr>
          <w:rFonts w:cstheme="minorHAnsi"/>
          <w:szCs w:val="20"/>
          <w:u w:val="single"/>
        </w:rPr>
        <w:tab/>
      </w:r>
      <w:r>
        <w:rPr>
          <w:rFonts w:cstheme="minorHAnsi"/>
          <w:szCs w:val="20"/>
          <w:u w:val="single"/>
        </w:rPr>
        <w:tab/>
      </w:r>
      <w:r>
        <w:rPr>
          <w:rFonts w:cstheme="minorHAnsi"/>
          <w:szCs w:val="20"/>
          <w:u w:val="single"/>
        </w:rPr>
        <w:tab/>
      </w:r>
    </w:p>
    <w:sectPr w:rsidR="0062615F" w:rsidRPr="00CE0A2C">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946A4F" w14:textId="77777777" w:rsidR="00DE2D58" w:rsidRDefault="00DE2D58" w:rsidP="00BA6158">
      <w:r>
        <w:separator/>
      </w:r>
    </w:p>
  </w:endnote>
  <w:endnote w:type="continuationSeparator" w:id="0">
    <w:p w14:paraId="35CC6348" w14:textId="77777777" w:rsidR="00DE2D58" w:rsidRDefault="00DE2D58" w:rsidP="00BA61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ato">
    <w:altName w:val="Calibri"/>
    <w:charset w:val="00"/>
    <w:family w:val="swiss"/>
    <w:pitch w:val="variable"/>
    <w:sig w:usb0="00000001" w:usb1="5000ECF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3A02A2" w14:textId="2721F9E2" w:rsidR="00BA6158" w:rsidRPr="009E05DF" w:rsidRDefault="00EB47E9" w:rsidP="009E05DF">
    <w:pPr>
      <w:pStyle w:val="Footer"/>
    </w:pPr>
    <w:r>
      <w:rPr>
        <w:noProof/>
        <w:lang w:val="en-US"/>
      </w:rPr>
      <w:drawing>
        <wp:anchor distT="0" distB="0" distL="114300" distR="114300" simplePos="0" relativeHeight="251669504" behindDoc="1" locked="0" layoutInCell="1" allowOverlap="1" wp14:anchorId="5D7C26DF" wp14:editId="76097446">
          <wp:simplePos x="0" y="0"/>
          <wp:positionH relativeFrom="column">
            <wp:posOffset>-876300</wp:posOffset>
          </wp:positionH>
          <wp:positionV relativeFrom="paragraph">
            <wp:posOffset>-276225</wp:posOffset>
          </wp:positionV>
          <wp:extent cx="7563917" cy="764269"/>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oote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63917" cy="764269"/>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CF90F5" w14:textId="77777777" w:rsidR="00DE2D58" w:rsidRDefault="00DE2D58" w:rsidP="00BA6158">
      <w:r>
        <w:separator/>
      </w:r>
    </w:p>
  </w:footnote>
  <w:footnote w:type="continuationSeparator" w:id="0">
    <w:p w14:paraId="78C2C810" w14:textId="77777777" w:rsidR="00DE2D58" w:rsidRDefault="00DE2D58" w:rsidP="00BA61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B23C79" w14:textId="5661F6FF" w:rsidR="00BA6158" w:rsidRDefault="006672CB">
    <w:pPr>
      <w:pStyle w:val="Header"/>
    </w:pPr>
    <w:r>
      <w:rPr>
        <w:noProof/>
        <w:lang w:val="en-US"/>
      </w:rPr>
      <w:drawing>
        <wp:anchor distT="0" distB="0" distL="114300" distR="114300" simplePos="0" relativeHeight="251667456" behindDoc="1" locked="0" layoutInCell="1" allowOverlap="1" wp14:anchorId="16B42B6B" wp14:editId="074D8854">
          <wp:simplePos x="0" y="0"/>
          <wp:positionH relativeFrom="margin">
            <wp:posOffset>-294640</wp:posOffset>
          </wp:positionH>
          <wp:positionV relativeFrom="paragraph">
            <wp:posOffset>4732655</wp:posOffset>
          </wp:positionV>
          <wp:extent cx="9399970" cy="7372295"/>
          <wp:effectExtent l="0" t="0" r="0" b="0"/>
          <wp:wrapNone/>
          <wp:docPr id="44095996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alphaModFix amt="70000"/>
                    <a:extLst>
                      <a:ext uri="{28A0092B-C50C-407E-A947-70E740481C1C}">
                        <a14:useLocalDpi xmlns:a14="http://schemas.microsoft.com/office/drawing/2010/main" val="0"/>
                      </a:ext>
                    </a:extLst>
                  </a:blip>
                  <a:srcRect/>
                  <a:stretch>
                    <a:fillRect/>
                  </a:stretch>
                </pic:blipFill>
                <pic:spPr bwMode="auto">
                  <a:xfrm>
                    <a:off x="0" y="0"/>
                    <a:ext cx="9399970" cy="73722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A584F">
      <w:rPr>
        <w:noProof/>
        <w:lang w:val="en-US"/>
      </w:rPr>
      <w:drawing>
        <wp:anchor distT="0" distB="0" distL="114300" distR="114300" simplePos="0" relativeHeight="251665408" behindDoc="1" locked="0" layoutInCell="1" allowOverlap="1" wp14:anchorId="774609B2" wp14:editId="33C6BBCB">
          <wp:simplePos x="0" y="0"/>
          <wp:positionH relativeFrom="margin">
            <wp:posOffset>-222250</wp:posOffset>
          </wp:positionH>
          <wp:positionV relativeFrom="paragraph">
            <wp:posOffset>-149225</wp:posOffset>
          </wp:positionV>
          <wp:extent cx="1279799" cy="435929"/>
          <wp:effectExtent l="0" t="0" r="0" b="2540"/>
          <wp:wrapNone/>
          <wp:docPr id="761208591"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79799" cy="435929"/>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1F0606"/>
    <w:multiLevelType w:val="hybridMultilevel"/>
    <w:tmpl w:val="9C387A2E"/>
    <w:lvl w:ilvl="0" w:tplc="04090005">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
    <w:nsid w:val="0D30166A"/>
    <w:multiLevelType w:val="hybridMultilevel"/>
    <w:tmpl w:val="19D0CAA2"/>
    <w:lvl w:ilvl="0" w:tplc="04090005">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
    <w:nsid w:val="0E5748AC"/>
    <w:multiLevelType w:val="hybridMultilevel"/>
    <w:tmpl w:val="748A58B6"/>
    <w:lvl w:ilvl="0" w:tplc="04090005">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
    <w:nsid w:val="0E7E354D"/>
    <w:multiLevelType w:val="hybridMultilevel"/>
    <w:tmpl w:val="1FDA51C8"/>
    <w:lvl w:ilvl="0" w:tplc="04090005">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
    <w:nsid w:val="0F933B50"/>
    <w:multiLevelType w:val="hybridMultilevel"/>
    <w:tmpl w:val="30ACA6DA"/>
    <w:lvl w:ilvl="0" w:tplc="7AD6C14C">
      <w:start w:val="4"/>
      <w:numFmt w:val="decimal"/>
      <w:lvlText w:val="%1."/>
      <w:lvlJc w:val="left"/>
      <w:pPr>
        <w:ind w:left="720" w:hanging="360"/>
      </w:pPr>
      <w:rPr>
        <w:rFonts w:ascii="Calibri" w:hAnsi="Calibri"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0C22895"/>
    <w:multiLevelType w:val="hybridMultilevel"/>
    <w:tmpl w:val="1868C6B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198A7C3F"/>
    <w:multiLevelType w:val="hybridMultilevel"/>
    <w:tmpl w:val="BFEAFF76"/>
    <w:lvl w:ilvl="0" w:tplc="04090005">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1CEC336E"/>
    <w:multiLevelType w:val="hybridMultilevel"/>
    <w:tmpl w:val="791E121A"/>
    <w:lvl w:ilvl="0" w:tplc="04090005">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FD90F51"/>
    <w:multiLevelType w:val="hybridMultilevel"/>
    <w:tmpl w:val="1B726E2A"/>
    <w:lvl w:ilvl="0" w:tplc="08645EC4">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4896160"/>
    <w:multiLevelType w:val="hybridMultilevel"/>
    <w:tmpl w:val="E8DAA87A"/>
    <w:lvl w:ilvl="0" w:tplc="F75038E0">
      <w:start w:val="3"/>
      <w:numFmt w:val="decimal"/>
      <w:lvlText w:val="%1."/>
      <w:lvlJc w:val="left"/>
      <w:pPr>
        <w:ind w:left="720" w:hanging="360"/>
      </w:pPr>
      <w:rPr>
        <w:rFonts w:ascii="Calibri" w:hAnsi="Calibri"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68F04A6"/>
    <w:multiLevelType w:val="hybridMultilevel"/>
    <w:tmpl w:val="E758D2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B256821"/>
    <w:multiLevelType w:val="hybridMultilevel"/>
    <w:tmpl w:val="FE1640BA"/>
    <w:lvl w:ilvl="0" w:tplc="04090005">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2">
    <w:nsid w:val="2D252A83"/>
    <w:multiLevelType w:val="hybridMultilevel"/>
    <w:tmpl w:val="49B89198"/>
    <w:lvl w:ilvl="0" w:tplc="04090005">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3">
    <w:nsid w:val="2D7239E4"/>
    <w:multiLevelType w:val="hybridMultilevel"/>
    <w:tmpl w:val="57AAAA7A"/>
    <w:lvl w:ilvl="0" w:tplc="04090005">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4">
    <w:nsid w:val="301711B7"/>
    <w:multiLevelType w:val="hybridMultilevel"/>
    <w:tmpl w:val="BC1054EE"/>
    <w:lvl w:ilvl="0" w:tplc="04090005">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5">
    <w:nsid w:val="3251059D"/>
    <w:multiLevelType w:val="multilevel"/>
    <w:tmpl w:val="CAF82F72"/>
    <w:lvl w:ilvl="0">
      <w:start w:val="1"/>
      <w:numFmt w:val="decimal"/>
      <w:lvlText w:val="2.%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
    <w:nsid w:val="38AD7EFB"/>
    <w:multiLevelType w:val="hybridMultilevel"/>
    <w:tmpl w:val="90DA6B7C"/>
    <w:lvl w:ilvl="0" w:tplc="7D84CD9A">
      <w:start w:val="1"/>
      <w:numFmt w:val="decimal"/>
      <w:lvlText w:val="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C7C2D5B"/>
    <w:multiLevelType w:val="hybridMultilevel"/>
    <w:tmpl w:val="87EA7BDA"/>
    <w:lvl w:ilvl="0" w:tplc="04090005">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8">
    <w:nsid w:val="406804E3"/>
    <w:multiLevelType w:val="multilevel"/>
    <w:tmpl w:val="CAF82F72"/>
    <w:lvl w:ilvl="0">
      <w:start w:val="1"/>
      <w:numFmt w:val="decimal"/>
      <w:lvlText w:val="2.%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nsid w:val="437C3DFC"/>
    <w:multiLevelType w:val="hybridMultilevel"/>
    <w:tmpl w:val="3AEAB2C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488B49EB"/>
    <w:multiLevelType w:val="hybridMultilevel"/>
    <w:tmpl w:val="F154EBF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4A35142A"/>
    <w:multiLevelType w:val="hybridMultilevel"/>
    <w:tmpl w:val="6E4834B2"/>
    <w:lvl w:ilvl="0" w:tplc="04090005">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2">
    <w:nsid w:val="4CFB7406"/>
    <w:multiLevelType w:val="hybridMultilevel"/>
    <w:tmpl w:val="B4F22652"/>
    <w:lvl w:ilvl="0" w:tplc="04090005">
      <w:start w:val="1"/>
      <w:numFmt w:val="bullet"/>
      <w:lvlText w:val=""/>
      <w:lvlJc w:val="left"/>
      <w:pPr>
        <w:ind w:left="2520" w:hanging="360"/>
      </w:pPr>
      <w:rPr>
        <w:rFonts w:ascii="Wingdings" w:hAnsi="Wingding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3">
    <w:nsid w:val="4E5256C4"/>
    <w:multiLevelType w:val="hybridMultilevel"/>
    <w:tmpl w:val="D15AEFDC"/>
    <w:lvl w:ilvl="0" w:tplc="04090005">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4">
    <w:nsid w:val="50D70275"/>
    <w:multiLevelType w:val="hybridMultilevel"/>
    <w:tmpl w:val="3AD0BCAE"/>
    <w:lvl w:ilvl="0" w:tplc="2BF27008">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87253D8"/>
    <w:multiLevelType w:val="hybridMultilevel"/>
    <w:tmpl w:val="8044389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5F8A7F29"/>
    <w:multiLevelType w:val="hybridMultilevel"/>
    <w:tmpl w:val="5D6C5E96"/>
    <w:lvl w:ilvl="0" w:tplc="04090005">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7">
    <w:nsid w:val="5FC97038"/>
    <w:multiLevelType w:val="hybridMultilevel"/>
    <w:tmpl w:val="C0982EDC"/>
    <w:lvl w:ilvl="0" w:tplc="04090005">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8">
    <w:nsid w:val="618D34AD"/>
    <w:multiLevelType w:val="hybridMultilevel"/>
    <w:tmpl w:val="1CDA3B3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64C105B0"/>
    <w:multiLevelType w:val="hybridMultilevel"/>
    <w:tmpl w:val="D0A2656C"/>
    <w:lvl w:ilvl="0" w:tplc="04090005">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0">
    <w:nsid w:val="651A5395"/>
    <w:multiLevelType w:val="hybridMultilevel"/>
    <w:tmpl w:val="0F0820B6"/>
    <w:lvl w:ilvl="0" w:tplc="04090005">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1">
    <w:nsid w:val="68D2200C"/>
    <w:multiLevelType w:val="hybridMultilevel"/>
    <w:tmpl w:val="6C5A2694"/>
    <w:lvl w:ilvl="0" w:tplc="04090005">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2">
    <w:nsid w:val="6CD74F8C"/>
    <w:multiLevelType w:val="hybridMultilevel"/>
    <w:tmpl w:val="F064B34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6F6F4277"/>
    <w:multiLevelType w:val="hybridMultilevel"/>
    <w:tmpl w:val="7FA66F04"/>
    <w:lvl w:ilvl="0" w:tplc="E140E842">
      <w:start w:val="1"/>
      <w:numFmt w:val="decimal"/>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2423198"/>
    <w:multiLevelType w:val="hybridMultilevel"/>
    <w:tmpl w:val="E59E843C"/>
    <w:lvl w:ilvl="0" w:tplc="08645EC4">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CF17E87"/>
    <w:multiLevelType w:val="hybridMultilevel"/>
    <w:tmpl w:val="D0BA2D9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4"/>
  </w:num>
  <w:num w:numId="2">
    <w:abstractNumId w:val="15"/>
  </w:num>
  <w:num w:numId="3">
    <w:abstractNumId w:val="22"/>
  </w:num>
  <w:num w:numId="4">
    <w:abstractNumId w:val="33"/>
  </w:num>
  <w:num w:numId="5">
    <w:abstractNumId w:val="16"/>
  </w:num>
  <w:num w:numId="6">
    <w:abstractNumId w:val="35"/>
  </w:num>
  <w:num w:numId="7">
    <w:abstractNumId w:val="20"/>
  </w:num>
  <w:num w:numId="8">
    <w:abstractNumId w:val="5"/>
  </w:num>
  <w:num w:numId="9">
    <w:abstractNumId w:val="25"/>
  </w:num>
  <w:num w:numId="10">
    <w:abstractNumId w:val="32"/>
  </w:num>
  <w:num w:numId="11">
    <w:abstractNumId w:val="19"/>
  </w:num>
  <w:num w:numId="12">
    <w:abstractNumId w:val="18"/>
  </w:num>
  <w:num w:numId="13">
    <w:abstractNumId w:val="29"/>
  </w:num>
  <w:num w:numId="14">
    <w:abstractNumId w:val="12"/>
  </w:num>
  <w:num w:numId="15">
    <w:abstractNumId w:val="9"/>
  </w:num>
  <w:num w:numId="16">
    <w:abstractNumId w:val="4"/>
  </w:num>
  <w:num w:numId="17">
    <w:abstractNumId w:val="8"/>
  </w:num>
  <w:num w:numId="18">
    <w:abstractNumId w:val="17"/>
  </w:num>
  <w:num w:numId="19">
    <w:abstractNumId w:val="1"/>
  </w:num>
  <w:num w:numId="20">
    <w:abstractNumId w:val="27"/>
  </w:num>
  <w:num w:numId="21">
    <w:abstractNumId w:val="23"/>
  </w:num>
  <w:num w:numId="22">
    <w:abstractNumId w:val="0"/>
  </w:num>
  <w:num w:numId="23">
    <w:abstractNumId w:val="2"/>
  </w:num>
  <w:num w:numId="24">
    <w:abstractNumId w:val="31"/>
  </w:num>
  <w:num w:numId="25">
    <w:abstractNumId w:val="28"/>
  </w:num>
  <w:num w:numId="26">
    <w:abstractNumId w:val="10"/>
  </w:num>
  <w:num w:numId="27">
    <w:abstractNumId w:val="34"/>
  </w:num>
  <w:num w:numId="28">
    <w:abstractNumId w:val="30"/>
  </w:num>
  <w:num w:numId="29">
    <w:abstractNumId w:val="13"/>
  </w:num>
  <w:num w:numId="30">
    <w:abstractNumId w:val="11"/>
  </w:num>
  <w:num w:numId="31">
    <w:abstractNumId w:val="7"/>
  </w:num>
  <w:num w:numId="32">
    <w:abstractNumId w:val="6"/>
  </w:num>
  <w:num w:numId="33">
    <w:abstractNumId w:val="14"/>
  </w:num>
  <w:num w:numId="34">
    <w:abstractNumId w:val="26"/>
  </w:num>
  <w:num w:numId="35">
    <w:abstractNumId w:val="3"/>
  </w:num>
  <w:num w:numId="36">
    <w:abstractNumId w:val="2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6158"/>
    <w:rsid w:val="00004526"/>
    <w:rsid w:val="00011A3C"/>
    <w:rsid w:val="00021C46"/>
    <w:rsid w:val="000272D9"/>
    <w:rsid w:val="00027FC7"/>
    <w:rsid w:val="00037F8C"/>
    <w:rsid w:val="00041FEA"/>
    <w:rsid w:val="00063CEF"/>
    <w:rsid w:val="00090657"/>
    <w:rsid w:val="000A0F51"/>
    <w:rsid w:val="000A3156"/>
    <w:rsid w:val="000A584F"/>
    <w:rsid w:val="000C73C4"/>
    <w:rsid w:val="000D5CA8"/>
    <w:rsid w:val="000E46C4"/>
    <w:rsid w:val="000F1543"/>
    <w:rsid w:val="001175F5"/>
    <w:rsid w:val="00124393"/>
    <w:rsid w:val="001304D7"/>
    <w:rsid w:val="001437E1"/>
    <w:rsid w:val="00191F15"/>
    <w:rsid w:val="001C024F"/>
    <w:rsid w:val="001F5AE5"/>
    <w:rsid w:val="001F7A23"/>
    <w:rsid w:val="00222BDE"/>
    <w:rsid w:val="002665C0"/>
    <w:rsid w:val="0027472D"/>
    <w:rsid w:val="00276744"/>
    <w:rsid w:val="002B3454"/>
    <w:rsid w:val="002D5392"/>
    <w:rsid w:val="002D56A2"/>
    <w:rsid w:val="002E7A8B"/>
    <w:rsid w:val="00301918"/>
    <w:rsid w:val="003043FC"/>
    <w:rsid w:val="00305DA5"/>
    <w:rsid w:val="0030766B"/>
    <w:rsid w:val="0033127D"/>
    <w:rsid w:val="00335C9E"/>
    <w:rsid w:val="00353918"/>
    <w:rsid w:val="00355C4F"/>
    <w:rsid w:val="00361FCF"/>
    <w:rsid w:val="00362652"/>
    <w:rsid w:val="003676C8"/>
    <w:rsid w:val="00377500"/>
    <w:rsid w:val="0038358C"/>
    <w:rsid w:val="003911BF"/>
    <w:rsid w:val="003B327C"/>
    <w:rsid w:val="003B5E8D"/>
    <w:rsid w:val="003B5ECF"/>
    <w:rsid w:val="003B6F6F"/>
    <w:rsid w:val="003F694E"/>
    <w:rsid w:val="00400178"/>
    <w:rsid w:val="004350D2"/>
    <w:rsid w:val="0046712E"/>
    <w:rsid w:val="00484FA4"/>
    <w:rsid w:val="004862A2"/>
    <w:rsid w:val="004B39B5"/>
    <w:rsid w:val="004C5714"/>
    <w:rsid w:val="004D0064"/>
    <w:rsid w:val="00503231"/>
    <w:rsid w:val="00531685"/>
    <w:rsid w:val="00546024"/>
    <w:rsid w:val="00555B1A"/>
    <w:rsid w:val="00560BE3"/>
    <w:rsid w:val="00562872"/>
    <w:rsid w:val="00566889"/>
    <w:rsid w:val="00577389"/>
    <w:rsid w:val="005E3703"/>
    <w:rsid w:val="005E56EB"/>
    <w:rsid w:val="005F2FBB"/>
    <w:rsid w:val="005F4A61"/>
    <w:rsid w:val="005F76EF"/>
    <w:rsid w:val="00613313"/>
    <w:rsid w:val="00625D01"/>
    <w:rsid w:val="0062615F"/>
    <w:rsid w:val="00632D2C"/>
    <w:rsid w:val="00650BA9"/>
    <w:rsid w:val="00652AEE"/>
    <w:rsid w:val="00660C76"/>
    <w:rsid w:val="00666AE2"/>
    <w:rsid w:val="006672CB"/>
    <w:rsid w:val="00674F90"/>
    <w:rsid w:val="006837A8"/>
    <w:rsid w:val="00687B49"/>
    <w:rsid w:val="006B78CA"/>
    <w:rsid w:val="006D01A2"/>
    <w:rsid w:val="006D0974"/>
    <w:rsid w:val="007066DE"/>
    <w:rsid w:val="00727BF8"/>
    <w:rsid w:val="007656A0"/>
    <w:rsid w:val="007671DC"/>
    <w:rsid w:val="0077450E"/>
    <w:rsid w:val="007B7305"/>
    <w:rsid w:val="007D2CB2"/>
    <w:rsid w:val="00850BA4"/>
    <w:rsid w:val="00894DB7"/>
    <w:rsid w:val="008A2A8F"/>
    <w:rsid w:val="008B63AD"/>
    <w:rsid w:val="008C76F5"/>
    <w:rsid w:val="008D0A90"/>
    <w:rsid w:val="008E36B0"/>
    <w:rsid w:val="00910542"/>
    <w:rsid w:val="0092413F"/>
    <w:rsid w:val="00974233"/>
    <w:rsid w:val="00980927"/>
    <w:rsid w:val="009831F8"/>
    <w:rsid w:val="00997E3A"/>
    <w:rsid w:val="009E05DF"/>
    <w:rsid w:val="009F0347"/>
    <w:rsid w:val="009F7FE3"/>
    <w:rsid w:val="00A15304"/>
    <w:rsid w:val="00A461D2"/>
    <w:rsid w:val="00A47482"/>
    <w:rsid w:val="00A55C9C"/>
    <w:rsid w:val="00A651A9"/>
    <w:rsid w:val="00A716F0"/>
    <w:rsid w:val="00A719B3"/>
    <w:rsid w:val="00A74F32"/>
    <w:rsid w:val="00A80D3E"/>
    <w:rsid w:val="00A90D21"/>
    <w:rsid w:val="00A91E0F"/>
    <w:rsid w:val="00A949F1"/>
    <w:rsid w:val="00AA4551"/>
    <w:rsid w:val="00AC050E"/>
    <w:rsid w:val="00AD3B80"/>
    <w:rsid w:val="00AE7825"/>
    <w:rsid w:val="00B16EBE"/>
    <w:rsid w:val="00B5792B"/>
    <w:rsid w:val="00B8230E"/>
    <w:rsid w:val="00BA6158"/>
    <w:rsid w:val="00BA71A9"/>
    <w:rsid w:val="00BB0DB8"/>
    <w:rsid w:val="00BF4BB4"/>
    <w:rsid w:val="00C02DF7"/>
    <w:rsid w:val="00C21F3D"/>
    <w:rsid w:val="00C24FDB"/>
    <w:rsid w:val="00C46CFE"/>
    <w:rsid w:val="00C776E4"/>
    <w:rsid w:val="00C81585"/>
    <w:rsid w:val="00C866C2"/>
    <w:rsid w:val="00CD01FB"/>
    <w:rsid w:val="00CE0A2C"/>
    <w:rsid w:val="00CE4C60"/>
    <w:rsid w:val="00D276A0"/>
    <w:rsid w:val="00D50C7D"/>
    <w:rsid w:val="00D75916"/>
    <w:rsid w:val="00DD1CE4"/>
    <w:rsid w:val="00DE2D58"/>
    <w:rsid w:val="00E00CC9"/>
    <w:rsid w:val="00E15692"/>
    <w:rsid w:val="00E25EC2"/>
    <w:rsid w:val="00E33073"/>
    <w:rsid w:val="00E414E0"/>
    <w:rsid w:val="00E87434"/>
    <w:rsid w:val="00E94876"/>
    <w:rsid w:val="00EA3907"/>
    <w:rsid w:val="00EA3C66"/>
    <w:rsid w:val="00EB2203"/>
    <w:rsid w:val="00EB47E9"/>
    <w:rsid w:val="00EB70AD"/>
    <w:rsid w:val="00EC04FD"/>
    <w:rsid w:val="00EC5E4B"/>
    <w:rsid w:val="00EC71D6"/>
    <w:rsid w:val="00ED3797"/>
    <w:rsid w:val="00ED7AC5"/>
    <w:rsid w:val="00EE28B9"/>
    <w:rsid w:val="00EE37F7"/>
    <w:rsid w:val="00EE3893"/>
    <w:rsid w:val="00EE6F48"/>
    <w:rsid w:val="00F013A1"/>
    <w:rsid w:val="00F13AC4"/>
    <w:rsid w:val="00F1784F"/>
    <w:rsid w:val="00F3103E"/>
    <w:rsid w:val="00F43612"/>
    <w:rsid w:val="00F9501F"/>
    <w:rsid w:val="00FB5AE4"/>
    <w:rsid w:val="00FC5E02"/>
    <w:rsid w:val="00FC6DB1"/>
    <w:rsid w:val="00FF359B"/>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22DC7C"/>
  <w15:chartTrackingRefBased/>
  <w15:docId w15:val="{D7A2FEA4-92C6-47A5-9004-550D297989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ZA"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6158"/>
    <w:pPr>
      <w:spacing w:after="0" w:line="240" w:lineRule="auto"/>
    </w:pPr>
    <w:rPr>
      <w:rFonts w:ascii="Lato" w:hAnsi="Lato"/>
      <w:kern w:val="0"/>
      <w:sz w:val="18"/>
      <w:lang w:val="en-US"/>
      <w14:ligatures w14:val="none"/>
    </w:rPr>
  </w:style>
  <w:style w:type="paragraph" w:styleId="Heading1">
    <w:name w:val="heading 1"/>
    <w:basedOn w:val="Normal"/>
    <w:next w:val="Normal"/>
    <w:link w:val="Heading1Char"/>
    <w:uiPriority w:val="9"/>
    <w:qFormat/>
    <w:rsid w:val="00BA6158"/>
    <w:pPr>
      <w:keepNext/>
      <w:keepLines/>
      <w:spacing w:before="360" w:after="80" w:line="259" w:lineRule="auto"/>
      <w:outlineLvl w:val="0"/>
    </w:pPr>
    <w:rPr>
      <w:rFonts w:asciiTheme="majorHAnsi" w:eastAsiaTheme="majorEastAsia" w:hAnsiTheme="majorHAnsi" w:cstheme="majorBidi"/>
      <w:color w:val="315B90" w:themeColor="accent1" w:themeShade="BF"/>
      <w:kern w:val="2"/>
      <w:sz w:val="40"/>
      <w:szCs w:val="40"/>
      <w:lang w:val="en-ZA"/>
      <w14:ligatures w14:val="standardContextual"/>
    </w:rPr>
  </w:style>
  <w:style w:type="paragraph" w:styleId="Heading2">
    <w:name w:val="heading 2"/>
    <w:basedOn w:val="Normal"/>
    <w:next w:val="Normal"/>
    <w:link w:val="Heading2Char"/>
    <w:uiPriority w:val="9"/>
    <w:semiHidden/>
    <w:unhideWhenUsed/>
    <w:qFormat/>
    <w:rsid w:val="00BA6158"/>
    <w:pPr>
      <w:keepNext/>
      <w:keepLines/>
      <w:spacing w:before="160" w:after="80" w:line="259" w:lineRule="auto"/>
      <w:outlineLvl w:val="1"/>
    </w:pPr>
    <w:rPr>
      <w:rFonts w:asciiTheme="majorHAnsi" w:eastAsiaTheme="majorEastAsia" w:hAnsiTheme="majorHAnsi" w:cstheme="majorBidi"/>
      <w:color w:val="315B90" w:themeColor="accent1" w:themeShade="BF"/>
      <w:kern w:val="2"/>
      <w:sz w:val="32"/>
      <w:szCs w:val="32"/>
      <w:lang w:val="en-ZA"/>
      <w14:ligatures w14:val="standardContextual"/>
    </w:rPr>
  </w:style>
  <w:style w:type="paragraph" w:styleId="Heading3">
    <w:name w:val="heading 3"/>
    <w:basedOn w:val="Normal"/>
    <w:next w:val="Normal"/>
    <w:link w:val="Heading3Char"/>
    <w:uiPriority w:val="9"/>
    <w:semiHidden/>
    <w:unhideWhenUsed/>
    <w:qFormat/>
    <w:rsid w:val="00BA6158"/>
    <w:pPr>
      <w:keepNext/>
      <w:keepLines/>
      <w:spacing w:before="160" w:after="80" w:line="259" w:lineRule="auto"/>
      <w:outlineLvl w:val="2"/>
    </w:pPr>
    <w:rPr>
      <w:rFonts w:asciiTheme="minorHAnsi" w:eastAsiaTheme="majorEastAsia" w:hAnsiTheme="minorHAnsi" w:cstheme="majorBidi"/>
      <w:color w:val="315B90" w:themeColor="accent1" w:themeShade="BF"/>
      <w:kern w:val="2"/>
      <w:sz w:val="28"/>
      <w:szCs w:val="28"/>
      <w:lang w:val="en-ZA"/>
      <w14:ligatures w14:val="standardContextual"/>
    </w:rPr>
  </w:style>
  <w:style w:type="paragraph" w:styleId="Heading4">
    <w:name w:val="heading 4"/>
    <w:basedOn w:val="Normal"/>
    <w:next w:val="Normal"/>
    <w:link w:val="Heading4Char"/>
    <w:uiPriority w:val="9"/>
    <w:semiHidden/>
    <w:unhideWhenUsed/>
    <w:qFormat/>
    <w:rsid w:val="00BA6158"/>
    <w:pPr>
      <w:keepNext/>
      <w:keepLines/>
      <w:spacing w:before="80" w:after="40" w:line="259" w:lineRule="auto"/>
      <w:outlineLvl w:val="3"/>
    </w:pPr>
    <w:rPr>
      <w:rFonts w:asciiTheme="minorHAnsi" w:eastAsiaTheme="majorEastAsia" w:hAnsiTheme="minorHAnsi" w:cstheme="majorBidi"/>
      <w:i/>
      <w:iCs/>
      <w:color w:val="315B90" w:themeColor="accent1" w:themeShade="BF"/>
      <w:kern w:val="2"/>
      <w:sz w:val="22"/>
      <w:lang w:val="en-ZA"/>
      <w14:ligatures w14:val="standardContextual"/>
    </w:rPr>
  </w:style>
  <w:style w:type="paragraph" w:styleId="Heading5">
    <w:name w:val="heading 5"/>
    <w:basedOn w:val="Normal"/>
    <w:next w:val="Normal"/>
    <w:link w:val="Heading5Char"/>
    <w:uiPriority w:val="9"/>
    <w:semiHidden/>
    <w:unhideWhenUsed/>
    <w:qFormat/>
    <w:rsid w:val="00BA6158"/>
    <w:pPr>
      <w:keepNext/>
      <w:keepLines/>
      <w:spacing w:before="80" w:after="40" w:line="259" w:lineRule="auto"/>
      <w:outlineLvl w:val="4"/>
    </w:pPr>
    <w:rPr>
      <w:rFonts w:asciiTheme="minorHAnsi" w:eastAsiaTheme="majorEastAsia" w:hAnsiTheme="minorHAnsi" w:cstheme="majorBidi"/>
      <w:color w:val="315B90" w:themeColor="accent1" w:themeShade="BF"/>
      <w:kern w:val="2"/>
      <w:sz w:val="22"/>
      <w:lang w:val="en-ZA"/>
      <w14:ligatures w14:val="standardContextual"/>
    </w:rPr>
  </w:style>
  <w:style w:type="paragraph" w:styleId="Heading6">
    <w:name w:val="heading 6"/>
    <w:basedOn w:val="Normal"/>
    <w:next w:val="Normal"/>
    <w:link w:val="Heading6Char"/>
    <w:uiPriority w:val="9"/>
    <w:semiHidden/>
    <w:unhideWhenUsed/>
    <w:qFormat/>
    <w:rsid w:val="00BA6158"/>
    <w:pPr>
      <w:keepNext/>
      <w:keepLines/>
      <w:spacing w:before="40" w:line="259" w:lineRule="auto"/>
      <w:outlineLvl w:val="5"/>
    </w:pPr>
    <w:rPr>
      <w:rFonts w:asciiTheme="minorHAnsi" w:eastAsiaTheme="majorEastAsia" w:hAnsiTheme="minorHAnsi" w:cstheme="majorBidi"/>
      <w:i/>
      <w:iCs/>
      <w:color w:val="6C798D" w:themeColor="text1" w:themeTint="A6"/>
      <w:kern w:val="2"/>
      <w:sz w:val="22"/>
      <w:lang w:val="en-ZA"/>
      <w14:ligatures w14:val="standardContextual"/>
    </w:rPr>
  </w:style>
  <w:style w:type="paragraph" w:styleId="Heading7">
    <w:name w:val="heading 7"/>
    <w:basedOn w:val="Normal"/>
    <w:next w:val="Normal"/>
    <w:link w:val="Heading7Char"/>
    <w:uiPriority w:val="9"/>
    <w:semiHidden/>
    <w:unhideWhenUsed/>
    <w:qFormat/>
    <w:rsid w:val="00BA6158"/>
    <w:pPr>
      <w:keepNext/>
      <w:keepLines/>
      <w:spacing w:before="40" w:line="259" w:lineRule="auto"/>
      <w:outlineLvl w:val="6"/>
    </w:pPr>
    <w:rPr>
      <w:rFonts w:asciiTheme="minorHAnsi" w:eastAsiaTheme="majorEastAsia" w:hAnsiTheme="minorHAnsi" w:cstheme="majorBidi"/>
      <w:color w:val="6C798D" w:themeColor="text1" w:themeTint="A6"/>
      <w:kern w:val="2"/>
      <w:sz w:val="22"/>
      <w:lang w:val="en-ZA"/>
      <w14:ligatures w14:val="standardContextual"/>
    </w:rPr>
  </w:style>
  <w:style w:type="paragraph" w:styleId="Heading8">
    <w:name w:val="heading 8"/>
    <w:basedOn w:val="Normal"/>
    <w:next w:val="Normal"/>
    <w:link w:val="Heading8Char"/>
    <w:uiPriority w:val="9"/>
    <w:semiHidden/>
    <w:unhideWhenUsed/>
    <w:qFormat/>
    <w:rsid w:val="00BA6158"/>
    <w:pPr>
      <w:keepNext/>
      <w:keepLines/>
      <w:spacing w:line="259" w:lineRule="auto"/>
      <w:outlineLvl w:val="7"/>
    </w:pPr>
    <w:rPr>
      <w:rFonts w:asciiTheme="minorHAnsi" w:eastAsiaTheme="majorEastAsia" w:hAnsiTheme="minorHAnsi" w:cstheme="majorBidi"/>
      <w:i/>
      <w:iCs/>
      <w:color w:val="4A5361" w:themeColor="text1" w:themeTint="D8"/>
      <w:kern w:val="2"/>
      <w:sz w:val="22"/>
      <w:lang w:val="en-ZA"/>
      <w14:ligatures w14:val="standardContextual"/>
    </w:rPr>
  </w:style>
  <w:style w:type="paragraph" w:styleId="Heading9">
    <w:name w:val="heading 9"/>
    <w:basedOn w:val="Normal"/>
    <w:next w:val="Normal"/>
    <w:link w:val="Heading9Char"/>
    <w:uiPriority w:val="9"/>
    <w:semiHidden/>
    <w:unhideWhenUsed/>
    <w:qFormat/>
    <w:rsid w:val="00BA6158"/>
    <w:pPr>
      <w:keepNext/>
      <w:keepLines/>
      <w:spacing w:line="259" w:lineRule="auto"/>
      <w:outlineLvl w:val="8"/>
    </w:pPr>
    <w:rPr>
      <w:rFonts w:asciiTheme="minorHAnsi" w:eastAsiaTheme="majorEastAsia" w:hAnsiTheme="minorHAnsi" w:cstheme="majorBidi"/>
      <w:color w:val="4A5361" w:themeColor="text1" w:themeTint="D8"/>
      <w:kern w:val="2"/>
      <w:sz w:val="22"/>
      <w:lang w:val="en-ZA"/>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6158"/>
    <w:rPr>
      <w:rFonts w:asciiTheme="majorHAnsi" w:eastAsiaTheme="majorEastAsia" w:hAnsiTheme="majorHAnsi" w:cstheme="majorBidi"/>
      <w:color w:val="315B90" w:themeColor="accent1" w:themeShade="BF"/>
      <w:sz w:val="40"/>
      <w:szCs w:val="40"/>
    </w:rPr>
  </w:style>
  <w:style w:type="character" w:customStyle="1" w:styleId="Heading2Char">
    <w:name w:val="Heading 2 Char"/>
    <w:basedOn w:val="DefaultParagraphFont"/>
    <w:link w:val="Heading2"/>
    <w:uiPriority w:val="9"/>
    <w:semiHidden/>
    <w:rsid w:val="00BA6158"/>
    <w:rPr>
      <w:rFonts w:asciiTheme="majorHAnsi" w:eastAsiaTheme="majorEastAsia" w:hAnsiTheme="majorHAnsi" w:cstheme="majorBidi"/>
      <w:color w:val="315B90" w:themeColor="accent1" w:themeShade="BF"/>
      <w:sz w:val="32"/>
      <w:szCs w:val="32"/>
    </w:rPr>
  </w:style>
  <w:style w:type="character" w:customStyle="1" w:styleId="Heading3Char">
    <w:name w:val="Heading 3 Char"/>
    <w:basedOn w:val="DefaultParagraphFont"/>
    <w:link w:val="Heading3"/>
    <w:uiPriority w:val="9"/>
    <w:semiHidden/>
    <w:rsid w:val="00BA6158"/>
    <w:rPr>
      <w:rFonts w:eastAsiaTheme="majorEastAsia" w:cstheme="majorBidi"/>
      <w:color w:val="315B90" w:themeColor="accent1" w:themeShade="BF"/>
      <w:sz w:val="28"/>
      <w:szCs w:val="28"/>
    </w:rPr>
  </w:style>
  <w:style w:type="character" w:customStyle="1" w:styleId="Heading4Char">
    <w:name w:val="Heading 4 Char"/>
    <w:basedOn w:val="DefaultParagraphFont"/>
    <w:link w:val="Heading4"/>
    <w:uiPriority w:val="9"/>
    <w:semiHidden/>
    <w:rsid w:val="00BA6158"/>
    <w:rPr>
      <w:rFonts w:eastAsiaTheme="majorEastAsia" w:cstheme="majorBidi"/>
      <w:i/>
      <w:iCs/>
      <w:color w:val="315B90" w:themeColor="accent1" w:themeShade="BF"/>
    </w:rPr>
  </w:style>
  <w:style w:type="character" w:customStyle="1" w:styleId="Heading5Char">
    <w:name w:val="Heading 5 Char"/>
    <w:basedOn w:val="DefaultParagraphFont"/>
    <w:link w:val="Heading5"/>
    <w:uiPriority w:val="9"/>
    <w:semiHidden/>
    <w:rsid w:val="00BA6158"/>
    <w:rPr>
      <w:rFonts w:eastAsiaTheme="majorEastAsia" w:cstheme="majorBidi"/>
      <w:color w:val="315B90" w:themeColor="accent1" w:themeShade="BF"/>
    </w:rPr>
  </w:style>
  <w:style w:type="character" w:customStyle="1" w:styleId="Heading6Char">
    <w:name w:val="Heading 6 Char"/>
    <w:basedOn w:val="DefaultParagraphFont"/>
    <w:link w:val="Heading6"/>
    <w:uiPriority w:val="9"/>
    <w:semiHidden/>
    <w:rsid w:val="00BA6158"/>
    <w:rPr>
      <w:rFonts w:eastAsiaTheme="majorEastAsia" w:cstheme="majorBidi"/>
      <w:i/>
      <w:iCs/>
      <w:color w:val="6C798D" w:themeColor="text1" w:themeTint="A6"/>
    </w:rPr>
  </w:style>
  <w:style w:type="character" w:customStyle="1" w:styleId="Heading7Char">
    <w:name w:val="Heading 7 Char"/>
    <w:basedOn w:val="DefaultParagraphFont"/>
    <w:link w:val="Heading7"/>
    <w:uiPriority w:val="9"/>
    <w:semiHidden/>
    <w:rsid w:val="00BA6158"/>
    <w:rPr>
      <w:rFonts w:eastAsiaTheme="majorEastAsia" w:cstheme="majorBidi"/>
      <w:color w:val="6C798D" w:themeColor="text1" w:themeTint="A6"/>
    </w:rPr>
  </w:style>
  <w:style w:type="character" w:customStyle="1" w:styleId="Heading8Char">
    <w:name w:val="Heading 8 Char"/>
    <w:basedOn w:val="DefaultParagraphFont"/>
    <w:link w:val="Heading8"/>
    <w:uiPriority w:val="9"/>
    <w:semiHidden/>
    <w:rsid w:val="00BA6158"/>
    <w:rPr>
      <w:rFonts w:eastAsiaTheme="majorEastAsia" w:cstheme="majorBidi"/>
      <w:i/>
      <w:iCs/>
      <w:color w:val="4A5361" w:themeColor="text1" w:themeTint="D8"/>
    </w:rPr>
  </w:style>
  <w:style w:type="character" w:customStyle="1" w:styleId="Heading9Char">
    <w:name w:val="Heading 9 Char"/>
    <w:basedOn w:val="DefaultParagraphFont"/>
    <w:link w:val="Heading9"/>
    <w:uiPriority w:val="9"/>
    <w:semiHidden/>
    <w:rsid w:val="00BA6158"/>
    <w:rPr>
      <w:rFonts w:eastAsiaTheme="majorEastAsia" w:cstheme="majorBidi"/>
      <w:color w:val="4A5361" w:themeColor="text1" w:themeTint="D8"/>
    </w:rPr>
  </w:style>
  <w:style w:type="paragraph" w:styleId="Title">
    <w:name w:val="Title"/>
    <w:basedOn w:val="Normal"/>
    <w:next w:val="Normal"/>
    <w:link w:val="TitleChar"/>
    <w:uiPriority w:val="10"/>
    <w:qFormat/>
    <w:rsid w:val="00BA6158"/>
    <w:pPr>
      <w:spacing w:after="80"/>
      <w:contextualSpacing/>
    </w:pPr>
    <w:rPr>
      <w:rFonts w:asciiTheme="majorHAnsi" w:eastAsiaTheme="majorEastAsia" w:hAnsiTheme="majorHAnsi" w:cstheme="majorBidi"/>
      <w:spacing w:val="-10"/>
      <w:kern w:val="28"/>
      <w:sz w:val="56"/>
      <w:szCs w:val="56"/>
      <w:lang w:val="en-ZA"/>
      <w14:ligatures w14:val="standardContextual"/>
    </w:rPr>
  </w:style>
  <w:style w:type="character" w:customStyle="1" w:styleId="TitleChar">
    <w:name w:val="Title Char"/>
    <w:basedOn w:val="DefaultParagraphFont"/>
    <w:link w:val="Title"/>
    <w:uiPriority w:val="10"/>
    <w:rsid w:val="00BA615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6158"/>
    <w:pPr>
      <w:numPr>
        <w:ilvl w:val="1"/>
      </w:numPr>
      <w:spacing w:after="160" w:line="259" w:lineRule="auto"/>
    </w:pPr>
    <w:rPr>
      <w:rFonts w:asciiTheme="minorHAnsi" w:eastAsiaTheme="majorEastAsia" w:hAnsiTheme="minorHAnsi" w:cstheme="majorBidi"/>
      <w:color w:val="6C798D" w:themeColor="text1" w:themeTint="A6"/>
      <w:spacing w:val="15"/>
      <w:kern w:val="2"/>
      <w:sz w:val="28"/>
      <w:szCs w:val="28"/>
      <w:lang w:val="en-ZA"/>
      <w14:ligatures w14:val="standardContextual"/>
    </w:rPr>
  </w:style>
  <w:style w:type="character" w:customStyle="1" w:styleId="SubtitleChar">
    <w:name w:val="Subtitle Char"/>
    <w:basedOn w:val="DefaultParagraphFont"/>
    <w:link w:val="Subtitle"/>
    <w:uiPriority w:val="11"/>
    <w:rsid w:val="00BA6158"/>
    <w:rPr>
      <w:rFonts w:eastAsiaTheme="majorEastAsia" w:cstheme="majorBidi"/>
      <w:color w:val="6C798D" w:themeColor="text1" w:themeTint="A6"/>
      <w:spacing w:val="15"/>
      <w:sz w:val="28"/>
      <w:szCs w:val="28"/>
    </w:rPr>
  </w:style>
  <w:style w:type="paragraph" w:styleId="Quote">
    <w:name w:val="Quote"/>
    <w:basedOn w:val="Normal"/>
    <w:next w:val="Normal"/>
    <w:link w:val="QuoteChar"/>
    <w:uiPriority w:val="29"/>
    <w:qFormat/>
    <w:rsid w:val="00BA6158"/>
    <w:pPr>
      <w:spacing w:before="160" w:after="160" w:line="259" w:lineRule="auto"/>
      <w:jc w:val="center"/>
    </w:pPr>
    <w:rPr>
      <w:rFonts w:asciiTheme="minorHAnsi" w:hAnsiTheme="minorHAnsi"/>
      <w:i/>
      <w:iCs/>
      <w:color w:val="5B6677" w:themeColor="text1" w:themeTint="BF"/>
      <w:kern w:val="2"/>
      <w:sz w:val="22"/>
      <w:lang w:val="en-ZA"/>
      <w14:ligatures w14:val="standardContextual"/>
    </w:rPr>
  </w:style>
  <w:style w:type="character" w:customStyle="1" w:styleId="QuoteChar">
    <w:name w:val="Quote Char"/>
    <w:basedOn w:val="DefaultParagraphFont"/>
    <w:link w:val="Quote"/>
    <w:uiPriority w:val="29"/>
    <w:rsid w:val="00BA6158"/>
    <w:rPr>
      <w:i/>
      <w:iCs/>
      <w:color w:val="5B6677" w:themeColor="text1" w:themeTint="BF"/>
    </w:rPr>
  </w:style>
  <w:style w:type="paragraph" w:styleId="ListParagraph">
    <w:name w:val="List Paragraph"/>
    <w:basedOn w:val="Normal"/>
    <w:uiPriority w:val="34"/>
    <w:qFormat/>
    <w:rsid w:val="00BA6158"/>
    <w:pPr>
      <w:spacing w:after="160" w:line="259" w:lineRule="auto"/>
      <w:ind w:left="720"/>
      <w:contextualSpacing/>
    </w:pPr>
    <w:rPr>
      <w:rFonts w:asciiTheme="minorHAnsi" w:hAnsiTheme="minorHAnsi"/>
      <w:kern w:val="2"/>
      <w:sz w:val="22"/>
      <w:lang w:val="en-ZA"/>
      <w14:ligatures w14:val="standardContextual"/>
    </w:rPr>
  </w:style>
  <w:style w:type="character" w:styleId="IntenseEmphasis">
    <w:name w:val="Intense Emphasis"/>
    <w:basedOn w:val="DefaultParagraphFont"/>
    <w:uiPriority w:val="21"/>
    <w:qFormat/>
    <w:rsid w:val="00BA6158"/>
    <w:rPr>
      <w:i/>
      <w:iCs/>
      <w:color w:val="315B90" w:themeColor="accent1" w:themeShade="BF"/>
    </w:rPr>
  </w:style>
  <w:style w:type="paragraph" w:styleId="IntenseQuote">
    <w:name w:val="Intense Quote"/>
    <w:basedOn w:val="Normal"/>
    <w:next w:val="Normal"/>
    <w:link w:val="IntenseQuoteChar"/>
    <w:uiPriority w:val="30"/>
    <w:qFormat/>
    <w:rsid w:val="00BA6158"/>
    <w:pPr>
      <w:pBdr>
        <w:top w:val="single" w:sz="4" w:space="10" w:color="315B90" w:themeColor="accent1" w:themeShade="BF"/>
        <w:bottom w:val="single" w:sz="4" w:space="10" w:color="315B90" w:themeColor="accent1" w:themeShade="BF"/>
      </w:pBdr>
      <w:spacing w:before="360" w:after="360" w:line="259" w:lineRule="auto"/>
      <w:ind w:left="864" w:right="864"/>
      <w:jc w:val="center"/>
    </w:pPr>
    <w:rPr>
      <w:rFonts w:asciiTheme="minorHAnsi" w:hAnsiTheme="minorHAnsi"/>
      <w:i/>
      <w:iCs/>
      <w:color w:val="315B90" w:themeColor="accent1" w:themeShade="BF"/>
      <w:kern w:val="2"/>
      <w:sz w:val="22"/>
      <w:lang w:val="en-ZA"/>
      <w14:ligatures w14:val="standardContextual"/>
    </w:rPr>
  </w:style>
  <w:style w:type="character" w:customStyle="1" w:styleId="IntenseQuoteChar">
    <w:name w:val="Intense Quote Char"/>
    <w:basedOn w:val="DefaultParagraphFont"/>
    <w:link w:val="IntenseQuote"/>
    <w:uiPriority w:val="30"/>
    <w:rsid w:val="00BA6158"/>
    <w:rPr>
      <w:i/>
      <w:iCs/>
      <w:color w:val="315B90" w:themeColor="accent1" w:themeShade="BF"/>
    </w:rPr>
  </w:style>
  <w:style w:type="character" w:styleId="IntenseReference">
    <w:name w:val="Intense Reference"/>
    <w:basedOn w:val="DefaultParagraphFont"/>
    <w:uiPriority w:val="32"/>
    <w:qFormat/>
    <w:rsid w:val="00BA6158"/>
    <w:rPr>
      <w:b/>
      <w:bCs/>
      <w:smallCaps/>
      <w:color w:val="315B90" w:themeColor="accent1" w:themeShade="BF"/>
      <w:spacing w:val="5"/>
    </w:rPr>
  </w:style>
  <w:style w:type="paragraph" w:styleId="Header">
    <w:name w:val="header"/>
    <w:basedOn w:val="Normal"/>
    <w:link w:val="HeaderChar"/>
    <w:uiPriority w:val="99"/>
    <w:unhideWhenUsed/>
    <w:rsid w:val="00BA6158"/>
    <w:pPr>
      <w:tabs>
        <w:tab w:val="center" w:pos="4513"/>
        <w:tab w:val="right" w:pos="9026"/>
      </w:tabs>
    </w:pPr>
    <w:rPr>
      <w:rFonts w:asciiTheme="minorHAnsi" w:hAnsiTheme="minorHAnsi"/>
      <w:kern w:val="2"/>
      <w:sz w:val="22"/>
      <w:lang w:val="en-ZA"/>
      <w14:ligatures w14:val="standardContextual"/>
    </w:rPr>
  </w:style>
  <w:style w:type="character" w:customStyle="1" w:styleId="HeaderChar">
    <w:name w:val="Header Char"/>
    <w:basedOn w:val="DefaultParagraphFont"/>
    <w:link w:val="Header"/>
    <w:uiPriority w:val="99"/>
    <w:rsid w:val="00BA6158"/>
  </w:style>
  <w:style w:type="paragraph" w:styleId="Footer">
    <w:name w:val="footer"/>
    <w:basedOn w:val="Normal"/>
    <w:link w:val="FooterChar"/>
    <w:uiPriority w:val="99"/>
    <w:unhideWhenUsed/>
    <w:rsid w:val="00BA6158"/>
    <w:pPr>
      <w:tabs>
        <w:tab w:val="center" w:pos="4513"/>
        <w:tab w:val="right" w:pos="9026"/>
      </w:tabs>
    </w:pPr>
    <w:rPr>
      <w:rFonts w:asciiTheme="minorHAnsi" w:hAnsiTheme="minorHAnsi"/>
      <w:kern w:val="2"/>
      <w:sz w:val="22"/>
      <w:lang w:val="en-ZA"/>
      <w14:ligatures w14:val="standardContextual"/>
    </w:rPr>
  </w:style>
  <w:style w:type="character" w:customStyle="1" w:styleId="FooterChar">
    <w:name w:val="Footer Char"/>
    <w:basedOn w:val="DefaultParagraphFont"/>
    <w:link w:val="Footer"/>
    <w:uiPriority w:val="99"/>
    <w:rsid w:val="00BA6158"/>
  </w:style>
  <w:style w:type="paragraph" w:styleId="BodyText">
    <w:name w:val="Body Text"/>
    <w:basedOn w:val="NoSpacing"/>
    <w:link w:val="BodyTextChar"/>
    <w:uiPriority w:val="99"/>
    <w:unhideWhenUsed/>
    <w:rsid w:val="0092413F"/>
    <w:pPr>
      <w:spacing w:after="120" w:line="259" w:lineRule="auto"/>
    </w:pPr>
    <w:rPr>
      <w:kern w:val="2"/>
      <w:lang w:val="en-ZA"/>
      <w14:ligatures w14:val="standardContextual"/>
    </w:rPr>
  </w:style>
  <w:style w:type="character" w:customStyle="1" w:styleId="BodyTextChar">
    <w:name w:val="Body Text Char"/>
    <w:basedOn w:val="DefaultParagraphFont"/>
    <w:link w:val="BodyText"/>
    <w:uiPriority w:val="99"/>
    <w:rsid w:val="0092413F"/>
    <w:rPr>
      <w:sz w:val="20"/>
    </w:rPr>
  </w:style>
  <w:style w:type="character" w:styleId="Hyperlink">
    <w:name w:val="Hyperlink"/>
    <w:basedOn w:val="DefaultParagraphFont"/>
    <w:uiPriority w:val="99"/>
    <w:unhideWhenUsed/>
    <w:rsid w:val="00BA6158"/>
    <w:rPr>
      <w:color w:val="388E41" w:themeColor="hyperlink"/>
      <w:u w:val="single"/>
    </w:rPr>
  </w:style>
  <w:style w:type="character" w:customStyle="1" w:styleId="UnresolvedMention">
    <w:name w:val="Unresolved Mention"/>
    <w:basedOn w:val="DefaultParagraphFont"/>
    <w:uiPriority w:val="99"/>
    <w:semiHidden/>
    <w:unhideWhenUsed/>
    <w:rsid w:val="00BA6158"/>
    <w:rPr>
      <w:color w:val="605E5C"/>
      <w:shd w:val="clear" w:color="auto" w:fill="E1DFDD"/>
    </w:rPr>
  </w:style>
  <w:style w:type="table" w:styleId="TableGrid">
    <w:name w:val="Table Grid"/>
    <w:basedOn w:val="TableNormal"/>
    <w:uiPriority w:val="39"/>
    <w:rsid w:val="00EC71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CE0A2C"/>
    <w:pPr>
      <w:spacing w:after="0" w:line="240" w:lineRule="auto"/>
      <w:ind w:left="709"/>
    </w:pPr>
    <w:rPr>
      <w:color w:val="636C70" w:themeColor="text2"/>
      <w:kern w:val="0"/>
      <w:sz w:val="20"/>
      <w:lang w:val="en-US"/>
      <w14:ligatures w14:val="none"/>
    </w:rPr>
  </w:style>
  <w:style w:type="character" w:customStyle="1" w:styleId="NoSpacingChar">
    <w:name w:val="No Spacing Char"/>
    <w:link w:val="NoSpacing"/>
    <w:uiPriority w:val="1"/>
    <w:rsid w:val="00CE0A2C"/>
    <w:rPr>
      <w:color w:val="636C70" w:themeColor="text2"/>
      <w:kern w:val="0"/>
      <w:sz w:val="20"/>
      <w:lang w:val="en-US"/>
      <w14:ligatures w14:val="none"/>
    </w:rPr>
  </w:style>
  <w:style w:type="character" w:styleId="Strong">
    <w:name w:val="Strong"/>
    <w:basedOn w:val="DefaultParagraphFont"/>
    <w:uiPriority w:val="22"/>
    <w:qFormat/>
    <w:rsid w:val="006D01A2"/>
    <w:rPr>
      <w:b/>
      <w:bCs/>
    </w:rPr>
  </w:style>
  <w:style w:type="paragraph" w:styleId="NormalWeb">
    <w:name w:val="Normal (Web)"/>
    <w:basedOn w:val="Normal"/>
    <w:uiPriority w:val="99"/>
    <w:semiHidden/>
    <w:unhideWhenUsed/>
    <w:rsid w:val="00577389"/>
    <w:pPr>
      <w:spacing w:before="100" w:beforeAutospacing="1" w:after="100" w:afterAutospacing="1"/>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7118120">
      <w:bodyDiv w:val="1"/>
      <w:marLeft w:val="0"/>
      <w:marRight w:val="0"/>
      <w:marTop w:val="0"/>
      <w:marBottom w:val="0"/>
      <w:divBdr>
        <w:top w:val="none" w:sz="0" w:space="0" w:color="auto"/>
        <w:left w:val="none" w:sz="0" w:space="0" w:color="auto"/>
        <w:bottom w:val="none" w:sz="0" w:space="0" w:color="auto"/>
        <w:right w:val="none" w:sz="0" w:space="0" w:color="auto"/>
      </w:divBdr>
    </w:div>
    <w:div w:id="307632193">
      <w:bodyDiv w:val="1"/>
      <w:marLeft w:val="0"/>
      <w:marRight w:val="0"/>
      <w:marTop w:val="0"/>
      <w:marBottom w:val="0"/>
      <w:divBdr>
        <w:top w:val="none" w:sz="0" w:space="0" w:color="auto"/>
        <w:left w:val="none" w:sz="0" w:space="0" w:color="auto"/>
        <w:bottom w:val="none" w:sz="0" w:space="0" w:color="auto"/>
        <w:right w:val="none" w:sz="0" w:space="0" w:color="auto"/>
      </w:divBdr>
    </w:div>
    <w:div w:id="311252395">
      <w:bodyDiv w:val="1"/>
      <w:marLeft w:val="0"/>
      <w:marRight w:val="0"/>
      <w:marTop w:val="0"/>
      <w:marBottom w:val="0"/>
      <w:divBdr>
        <w:top w:val="none" w:sz="0" w:space="0" w:color="auto"/>
        <w:left w:val="none" w:sz="0" w:space="0" w:color="auto"/>
        <w:bottom w:val="none" w:sz="0" w:space="0" w:color="auto"/>
        <w:right w:val="none" w:sz="0" w:space="0" w:color="auto"/>
      </w:divBdr>
    </w:div>
    <w:div w:id="382212367">
      <w:bodyDiv w:val="1"/>
      <w:marLeft w:val="0"/>
      <w:marRight w:val="0"/>
      <w:marTop w:val="0"/>
      <w:marBottom w:val="0"/>
      <w:divBdr>
        <w:top w:val="none" w:sz="0" w:space="0" w:color="auto"/>
        <w:left w:val="none" w:sz="0" w:space="0" w:color="auto"/>
        <w:bottom w:val="none" w:sz="0" w:space="0" w:color="auto"/>
        <w:right w:val="none" w:sz="0" w:space="0" w:color="auto"/>
      </w:divBdr>
    </w:div>
    <w:div w:id="392317590">
      <w:bodyDiv w:val="1"/>
      <w:marLeft w:val="0"/>
      <w:marRight w:val="0"/>
      <w:marTop w:val="0"/>
      <w:marBottom w:val="0"/>
      <w:divBdr>
        <w:top w:val="none" w:sz="0" w:space="0" w:color="auto"/>
        <w:left w:val="none" w:sz="0" w:space="0" w:color="auto"/>
        <w:bottom w:val="none" w:sz="0" w:space="0" w:color="auto"/>
        <w:right w:val="none" w:sz="0" w:space="0" w:color="auto"/>
      </w:divBdr>
    </w:div>
    <w:div w:id="713576714">
      <w:bodyDiv w:val="1"/>
      <w:marLeft w:val="0"/>
      <w:marRight w:val="0"/>
      <w:marTop w:val="0"/>
      <w:marBottom w:val="0"/>
      <w:divBdr>
        <w:top w:val="none" w:sz="0" w:space="0" w:color="auto"/>
        <w:left w:val="none" w:sz="0" w:space="0" w:color="auto"/>
        <w:bottom w:val="none" w:sz="0" w:space="0" w:color="auto"/>
        <w:right w:val="none" w:sz="0" w:space="0" w:color="auto"/>
      </w:divBdr>
    </w:div>
    <w:div w:id="1002589386">
      <w:bodyDiv w:val="1"/>
      <w:marLeft w:val="0"/>
      <w:marRight w:val="0"/>
      <w:marTop w:val="0"/>
      <w:marBottom w:val="0"/>
      <w:divBdr>
        <w:top w:val="none" w:sz="0" w:space="0" w:color="auto"/>
        <w:left w:val="none" w:sz="0" w:space="0" w:color="auto"/>
        <w:bottom w:val="none" w:sz="0" w:space="0" w:color="auto"/>
        <w:right w:val="none" w:sz="0" w:space="0" w:color="auto"/>
      </w:divBdr>
    </w:div>
    <w:div w:id="1133869673">
      <w:bodyDiv w:val="1"/>
      <w:marLeft w:val="0"/>
      <w:marRight w:val="0"/>
      <w:marTop w:val="0"/>
      <w:marBottom w:val="0"/>
      <w:divBdr>
        <w:top w:val="none" w:sz="0" w:space="0" w:color="auto"/>
        <w:left w:val="none" w:sz="0" w:space="0" w:color="auto"/>
        <w:bottom w:val="none" w:sz="0" w:space="0" w:color="auto"/>
        <w:right w:val="none" w:sz="0" w:space="0" w:color="auto"/>
      </w:divBdr>
    </w:div>
    <w:div w:id="1295717455">
      <w:bodyDiv w:val="1"/>
      <w:marLeft w:val="0"/>
      <w:marRight w:val="0"/>
      <w:marTop w:val="0"/>
      <w:marBottom w:val="0"/>
      <w:divBdr>
        <w:top w:val="none" w:sz="0" w:space="0" w:color="auto"/>
        <w:left w:val="none" w:sz="0" w:space="0" w:color="auto"/>
        <w:bottom w:val="none" w:sz="0" w:space="0" w:color="auto"/>
        <w:right w:val="none" w:sz="0" w:space="0" w:color="auto"/>
      </w:divBdr>
    </w:div>
    <w:div w:id="1370455264">
      <w:bodyDiv w:val="1"/>
      <w:marLeft w:val="0"/>
      <w:marRight w:val="0"/>
      <w:marTop w:val="0"/>
      <w:marBottom w:val="0"/>
      <w:divBdr>
        <w:top w:val="none" w:sz="0" w:space="0" w:color="auto"/>
        <w:left w:val="none" w:sz="0" w:space="0" w:color="auto"/>
        <w:bottom w:val="none" w:sz="0" w:space="0" w:color="auto"/>
        <w:right w:val="none" w:sz="0" w:space="0" w:color="auto"/>
      </w:divBdr>
    </w:div>
    <w:div w:id="1442604439">
      <w:bodyDiv w:val="1"/>
      <w:marLeft w:val="0"/>
      <w:marRight w:val="0"/>
      <w:marTop w:val="0"/>
      <w:marBottom w:val="0"/>
      <w:divBdr>
        <w:top w:val="none" w:sz="0" w:space="0" w:color="auto"/>
        <w:left w:val="none" w:sz="0" w:space="0" w:color="auto"/>
        <w:bottom w:val="none" w:sz="0" w:space="0" w:color="auto"/>
        <w:right w:val="none" w:sz="0" w:space="0" w:color="auto"/>
      </w:divBdr>
    </w:div>
    <w:div w:id="1868713341">
      <w:bodyDiv w:val="1"/>
      <w:marLeft w:val="0"/>
      <w:marRight w:val="0"/>
      <w:marTop w:val="0"/>
      <w:marBottom w:val="0"/>
      <w:divBdr>
        <w:top w:val="none" w:sz="0" w:space="0" w:color="auto"/>
        <w:left w:val="none" w:sz="0" w:space="0" w:color="auto"/>
        <w:bottom w:val="none" w:sz="0" w:space="0" w:color="auto"/>
        <w:right w:val="none" w:sz="0" w:space="0" w:color="auto"/>
      </w:divBdr>
    </w:div>
    <w:div w:id="1948077852">
      <w:bodyDiv w:val="1"/>
      <w:marLeft w:val="0"/>
      <w:marRight w:val="0"/>
      <w:marTop w:val="0"/>
      <w:marBottom w:val="0"/>
      <w:divBdr>
        <w:top w:val="none" w:sz="0" w:space="0" w:color="auto"/>
        <w:left w:val="none" w:sz="0" w:space="0" w:color="auto"/>
        <w:bottom w:val="none" w:sz="0" w:space="0" w:color="auto"/>
        <w:right w:val="none" w:sz="0" w:space="0" w:color="auto"/>
      </w:divBdr>
    </w:div>
    <w:div w:id="2069568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Hi-Lift Colours">
      <a:dk1>
        <a:srgbClr val="30363F"/>
      </a:dk1>
      <a:lt1>
        <a:srgbClr val="F7F7F7"/>
      </a:lt1>
      <a:dk2>
        <a:srgbClr val="636C70"/>
      </a:dk2>
      <a:lt2>
        <a:srgbClr val="D0D5DD"/>
      </a:lt2>
      <a:accent1>
        <a:srgbClr val="447BBF"/>
      </a:accent1>
      <a:accent2>
        <a:srgbClr val="51B84D"/>
      </a:accent2>
      <a:accent3>
        <a:srgbClr val="1F6D37"/>
      </a:accent3>
      <a:accent4>
        <a:srgbClr val="3B55A5"/>
      </a:accent4>
      <a:accent5>
        <a:srgbClr val="3F68B2"/>
      </a:accent5>
      <a:accent6>
        <a:srgbClr val="EEEDF4"/>
      </a:accent6>
      <a:hlink>
        <a:srgbClr val="388E41"/>
      </a:hlink>
      <a:folHlink>
        <a:srgbClr val="95D3F7"/>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D6189A1DC33894DA2CE514885FA884C" ma:contentTypeVersion="0" ma:contentTypeDescription="Create a new document." ma:contentTypeScope="" ma:versionID="c2d28dcdf93da957c5cc562a66c04583">
  <xsd:schema xmlns:xsd="http://www.w3.org/2001/XMLSchema" xmlns:xs="http://www.w3.org/2001/XMLSchema" xmlns:p="http://schemas.microsoft.com/office/2006/metadata/properties" targetNamespace="http://schemas.microsoft.com/office/2006/metadata/properties" ma:root="true" ma:fieldsID="b764bea3eb9b1a5be8fd57fac5fb459b">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6535E8-9DEC-46F2-BC0C-D230E81627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1656C175-E12C-4FAB-BB9A-0EA3B165F899}">
  <ds:schemaRefs>
    <ds:schemaRef ds:uri="http://schemas.microsoft.com/sharepoint/v3/contenttype/forms"/>
  </ds:schemaRefs>
</ds:datastoreItem>
</file>

<file path=customXml/itemProps3.xml><?xml version="1.0" encoding="utf-8"?>
<ds:datastoreItem xmlns:ds="http://schemas.openxmlformats.org/officeDocument/2006/customXml" ds:itemID="{3CA82A34-96B6-4232-8FA9-A55DD5C4130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957AB6A-D2AC-4586-A377-86164E8AAA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2</Pages>
  <Words>772</Words>
  <Characters>4405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Llewelyn Botha</dc:creator>
  <cp:keywords/>
  <dc:description/>
  <cp:lastModifiedBy>HR</cp:lastModifiedBy>
  <cp:revision>22</cp:revision>
  <dcterms:created xsi:type="dcterms:W3CDTF">2025-10-09T09:45:00Z</dcterms:created>
  <dcterms:modified xsi:type="dcterms:W3CDTF">2026-08-04T01:18:00Z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0x010100FD6189A1DC33894DA2CE514885FA884C</vt:lpwstr>
  </property>
</Properties>
</file>